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24D" w:rsidRDefault="004B324D" w:rsidP="007F70B0">
      <w:pPr>
        <w:pStyle w:val="TableParagraph"/>
        <w:spacing w:line="276" w:lineRule="auto"/>
        <w:jc w:val="center"/>
        <w:rPr>
          <w:color w:val="595959" w:themeColor="text1" w:themeTint="A6"/>
          <w:sz w:val="24"/>
          <w:szCs w:val="24"/>
        </w:rPr>
      </w:pPr>
    </w:p>
    <w:p w:rsidR="00875DAD" w:rsidRDefault="00875DAD" w:rsidP="00875DAD">
      <w:pPr>
        <w:tabs>
          <w:tab w:val="left" w:pos="10740"/>
        </w:tabs>
        <w:jc w:val="center"/>
        <w:rPr>
          <w:b/>
          <w:sz w:val="24"/>
          <w:szCs w:val="24"/>
          <w:lang w:eastAsia="ru-RU"/>
        </w:rPr>
      </w:pPr>
    </w:p>
    <w:p w:rsidR="00875DAD" w:rsidRDefault="00875DAD" w:rsidP="00875DAD">
      <w:pPr>
        <w:tabs>
          <w:tab w:val="left" w:pos="10740"/>
        </w:tabs>
        <w:jc w:val="center"/>
        <w:rPr>
          <w:b/>
          <w:sz w:val="24"/>
          <w:szCs w:val="24"/>
          <w:lang w:eastAsia="ru-RU"/>
        </w:rPr>
      </w:pPr>
    </w:p>
    <w:p w:rsidR="00875DAD" w:rsidRDefault="00875DAD" w:rsidP="00875DAD">
      <w:pPr>
        <w:tabs>
          <w:tab w:val="left" w:pos="10740"/>
        </w:tabs>
        <w:jc w:val="center"/>
        <w:rPr>
          <w:b/>
          <w:sz w:val="24"/>
          <w:szCs w:val="24"/>
          <w:lang w:eastAsia="ru-RU"/>
        </w:rPr>
      </w:pPr>
      <w:r w:rsidRPr="004C3A84">
        <w:rPr>
          <w:b/>
          <w:sz w:val="24"/>
          <w:szCs w:val="24"/>
          <w:lang w:eastAsia="ru-RU"/>
        </w:rPr>
        <w:t xml:space="preserve">«Рассмотрено»                                                               «Согласовано»                                                      </w:t>
      </w:r>
      <w:r w:rsidRPr="00BE0FBB">
        <w:rPr>
          <w:b/>
          <w:sz w:val="24"/>
          <w:szCs w:val="24"/>
          <w:lang w:eastAsia="ru-RU"/>
        </w:rPr>
        <w:t>«Утверждаю»</w:t>
      </w:r>
    </w:p>
    <w:p w:rsidR="00875DAD" w:rsidRDefault="00875DAD" w:rsidP="00875DAD">
      <w:pPr>
        <w:tabs>
          <w:tab w:val="left" w:pos="10740"/>
        </w:tabs>
        <w:jc w:val="center"/>
        <w:rPr>
          <w:sz w:val="24"/>
          <w:szCs w:val="24"/>
          <w:lang w:eastAsia="ru-RU"/>
        </w:rPr>
      </w:pPr>
      <w:r w:rsidRPr="004C3A84">
        <w:rPr>
          <w:sz w:val="24"/>
          <w:szCs w:val="24"/>
          <w:lang w:eastAsia="ru-RU"/>
        </w:rPr>
        <w:t xml:space="preserve">Руководитель МО                         </w:t>
      </w:r>
      <w:r>
        <w:rPr>
          <w:sz w:val="24"/>
          <w:szCs w:val="24"/>
          <w:lang w:eastAsia="ru-RU"/>
        </w:rPr>
        <w:t xml:space="preserve">                                        </w:t>
      </w:r>
      <w:r w:rsidRPr="004C3A84">
        <w:rPr>
          <w:sz w:val="24"/>
          <w:szCs w:val="24"/>
          <w:lang w:eastAsia="ru-RU"/>
        </w:rPr>
        <w:t xml:space="preserve">Заместитель директора по УР         </w:t>
      </w:r>
      <w:r>
        <w:rPr>
          <w:sz w:val="24"/>
          <w:szCs w:val="24"/>
          <w:lang w:eastAsia="ru-RU"/>
        </w:rPr>
        <w:t xml:space="preserve">                                     </w:t>
      </w:r>
      <w:r w:rsidRPr="004C3A84">
        <w:rPr>
          <w:sz w:val="24"/>
          <w:szCs w:val="24"/>
          <w:lang w:eastAsia="ru-RU"/>
        </w:rPr>
        <w:t>Дирек</w:t>
      </w:r>
      <w:r>
        <w:rPr>
          <w:sz w:val="24"/>
          <w:szCs w:val="24"/>
          <w:lang w:eastAsia="ru-RU"/>
        </w:rPr>
        <w:t xml:space="preserve">тор школы </w:t>
      </w:r>
      <w:r>
        <w:rPr>
          <w:sz w:val="24"/>
          <w:szCs w:val="24"/>
          <w:lang w:eastAsia="ru-RU"/>
        </w:rPr>
        <w:br/>
        <w:t>МБОУ «Городищенская СОШ                                           МБОУ «Городищенская СОШ                                    МБОУ «Городищенская СОШ имени Г.Т. Семенова»                                                          имени Г.Т. Семенова»                                               имени Г.Т. Семенова»</w:t>
      </w:r>
    </w:p>
    <w:p w:rsidR="004B324D" w:rsidRPr="000E35E1" w:rsidRDefault="00875DAD" w:rsidP="00875DAD">
      <w:pPr>
        <w:pStyle w:val="TableParagraph"/>
        <w:spacing w:line="276" w:lineRule="auto"/>
        <w:jc w:val="center"/>
        <w:rPr>
          <w:color w:val="595959" w:themeColor="text1" w:themeTint="A6"/>
          <w:sz w:val="24"/>
          <w:szCs w:val="24"/>
        </w:rPr>
      </w:pPr>
      <w:r w:rsidRPr="004C3A84">
        <w:rPr>
          <w:sz w:val="24"/>
          <w:szCs w:val="24"/>
          <w:lang w:eastAsia="ru-RU"/>
        </w:rPr>
        <w:t xml:space="preserve">____________/Новая О.Н./  </w:t>
      </w:r>
      <w:r>
        <w:rPr>
          <w:sz w:val="24"/>
          <w:szCs w:val="24"/>
          <w:lang w:eastAsia="ru-RU"/>
        </w:rPr>
        <w:t xml:space="preserve">                                                     </w:t>
      </w:r>
      <w:r w:rsidRPr="004C3A84">
        <w:rPr>
          <w:sz w:val="24"/>
          <w:szCs w:val="24"/>
          <w:lang w:eastAsia="ru-RU"/>
        </w:rPr>
        <w:t>___________/Копьева Л.Н./                                 __________</w:t>
      </w:r>
      <w:r>
        <w:rPr>
          <w:sz w:val="24"/>
          <w:szCs w:val="24"/>
          <w:lang w:eastAsia="ru-RU"/>
        </w:rPr>
        <w:t>_/ Мокшина Н.Ф./</w:t>
      </w:r>
      <w:r>
        <w:rPr>
          <w:sz w:val="24"/>
          <w:szCs w:val="24"/>
          <w:lang w:eastAsia="ru-RU"/>
        </w:rPr>
        <w:br/>
        <w:t xml:space="preserve">       </w:t>
      </w:r>
      <w:r w:rsidRPr="004C3A84">
        <w:rPr>
          <w:sz w:val="24"/>
          <w:szCs w:val="24"/>
          <w:lang w:eastAsia="ru-RU"/>
        </w:rPr>
        <w:t xml:space="preserve">Протокол № 1 от </w:t>
      </w:r>
      <w:r>
        <w:rPr>
          <w:sz w:val="24"/>
          <w:szCs w:val="24"/>
          <w:lang w:eastAsia="ru-RU"/>
        </w:rPr>
        <w:t>«28» августа 2023</w:t>
      </w:r>
      <w:r w:rsidRPr="004C3A84">
        <w:rPr>
          <w:sz w:val="24"/>
          <w:szCs w:val="24"/>
          <w:lang w:eastAsia="ru-RU"/>
        </w:rPr>
        <w:t xml:space="preserve"> г.            </w:t>
      </w:r>
      <w:r>
        <w:rPr>
          <w:sz w:val="24"/>
          <w:szCs w:val="24"/>
          <w:lang w:eastAsia="ru-RU"/>
        </w:rPr>
        <w:t xml:space="preserve">                   «29» августа 2023</w:t>
      </w:r>
      <w:r w:rsidRPr="004C3A84">
        <w:rPr>
          <w:sz w:val="24"/>
          <w:szCs w:val="24"/>
          <w:lang w:eastAsia="ru-RU"/>
        </w:rPr>
        <w:t xml:space="preserve"> г.                             </w:t>
      </w:r>
      <w:r>
        <w:rPr>
          <w:sz w:val="24"/>
          <w:szCs w:val="24"/>
          <w:lang w:eastAsia="ru-RU"/>
        </w:rPr>
        <w:t xml:space="preserve">         Приказ № 118- од  «29» августа 2023г.                                                                                                                                                                             </w:t>
      </w:r>
    </w:p>
    <w:p w:rsidR="007F70B0" w:rsidRPr="000E35E1" w:rsidRDefault="007F70B0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7F70B0" w:rsidRPr="000E35E1" w:rsidRDefault="007F70B0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7F70B0" w:rsidRDefault="007F70B0" w:rsidP="004B324D">
      <w:pPr>
        <w:pStyle w:val="TableParagraph"/>
        <w:spacing w:line="276" w:lineRule="auto"/>
        <w:ind w:left="0"/>
        <w:jc w:val="both"/>
        <w:rPr>
          <w:color w:val="595959" w:themeColor="text1" w:themeTint="A6"/>
          <w:sz w:val="24"/>
          <w:szCs w:val="24"/>
        </w:rPr>
      </w:pPr>
    </w:p>
    <w:p w:rsidR="00875DAD" w:rsidRDefault="00875DAD" w:rsidP="004B324D">
      <w:pPr>
        <w:pStyle w:val="TableParagraph"/>
        <w:spacing w:line="276" w:lineRule="auto"/>
        <w:ind w:left="0"/>
        <w:jc w:val="both"/>
        <w:rPr>
          <w:color w:val="595959" w:themeColor="text1" w:themeTint="A6"/>
          <w:sz w:val="24"/>
          <w:szCs w:val="24"/>
        </w:rPr>
      </w:pPr>
    </w:p>
    <w:p w:rsidR="00875DAD" w:rsidRDefault="00875DAD" w:rsidP="004B324D">
      <w:pPr>
        <w:pStyle w:val="TableParagraph"/>
        <w:spacing w:line="276" w:lineRule="auto"/>
        <w:ind w:left="0"/>
        <w:jc w:val="both"/>
        <w:rPr>
          <w:color w:val="595959" w:themeColor="text1" w:themeTint="A6"/>
          <w:sz w:val="24"/>
          <w:szCs w:val="24"/>
        </w:rPr>
      </w:pPr>
    </w:p>
    <w:p w:rsidR="00875DAD" w:rsidRPr="00875DAD" w:rsidRDefault="00875DAD" w:rsidP="004B324D">
      <w:pPr>
        <w:pStyle w:val="TableParagraph"/>
        <w:spacing w:line="276" w:lineRule="auto"/>
        <w:ind w:left="0"/>
        <w:jc w:val="both"/>
        <w:rPr>
          <w:b/>
          <w:color w:val="595959" w:themeColor="text1" w:themeTint="A6"/>
          <w:sz w:val="24"/>
          <w:szCs w:val="24"/>
        </w:rPr>
      </w:pPr>
    </w:p>
    <w:p w:rsidR="00875DAD" w:rsidRPr="00875DAD" w:rsidRDefault="00875DAD" w:rsidP="00875DAD">
      <w:pPr>
        <w:pStyle w:val="ab"/>
        <w:jc w:val="center"/>
        <w:rPr>
          <w:b/>
        </w:rPr>
      </w:pPr>
      <w:r w:rsidRPr="00875DAD">
        <w:rPr>
          <w:b/>
          <w:sz w:val="28"/>
          <w:szCs w:val="28"/>
        </w:rPr>
        <w:t>Рабочая программа</w:t>
      </w:r>
    </w:p>
    <w:p w:rsidR="00875DAD" w:rsidRPr="00875DAD" w:rsidRDefault="00875DAD" w:rsidP="00875DAD">
      <w:pPr>
        <w:pStyle w:val="ab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875DAD">
        <w:rPr>
          <w:b/>
          <w:sz w:val="28"/>
          <w:szCs w:val="28"/>
        </w:rPr>
        <w:t xml:space="preserve">по </w:t>
      </w:r>
      <w:r>
        <w:rPr>
          <w:b/>
          <w:sz w:val="28"/>
          <w:szCs w:val="28"/>
        </w:rPr>
        <w:t>внеурочной деятельности</w:t>
      </w:r>
      <w:r w:rsidRPr="00875DAD">
        <w:rPr>
          <w:b/>
          <w:sz w:val="28"/>
          <w:szCs w:val="28"/>
        </w:rPr>
        <w:t xml:space="preserve"> «Удивительная химия» для 8 класса</w:t>
      </w:r>
    </w:p>
    <w:p w:rsidR="00875DAD" w:rsidRPr="00875DAD" w:rsidRDefault="00875DAD" w:rsidP="00875DAD">
      <w:pPr>
        <w:pStyle w:val="ab"/>
        <w:jc w:val="center"/>
        <w:rPr>
          <w:b/>
          <w:sz w:val="28"/>
          <w:szCs w:val="28"/>
        </w:rPr>
      </w:pPr>
      <w:r w:rsidRPr="00875DAD">
        <w:rPr>
          <w:b/>
          <w:color w:val="000000"/>
          <w:sz w:val="28"/>
          <w:szCs w:val="28"/>
        </w:rPr>
        <w:t>«Точка роста»</w:t>
      </w:r>
    </w:p>
    <w:p w:rsidR="00A2067E" w:rsidRDefault="00875DAD" w:rsidP="00875DAD">
      <w:pPr>
        <w:pStyle w:val="ab"/>
        <w:jc w:val="center"/>
        <w:rPr>
          <w:bCs/>
          <w:color w:val="595959" w:themeColor="text1" w:themeTint="A6"/>
          <w:sz w:val="24"/>
          <w:szCs w:val="24"/>
        </w:rPr>
      </w:pPr>
      <w:r w:rsidRPr="00425A3D">
        <w:rPr>
          <w:bCs/>
          <w:color w:val="000000"/>
          <w:sz w:val="28"/>
          <w:szCs w:val="28"/>
          <w:lang w:eastAsia="ru-RU"/>
        </w:rPr>
        <w:t>МБОУ «Городищенская средняя общеобразовательная школа</w:t>
      </w:r>
      <w:r>
        <w:rPr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</w:t>
      </w:r>
      <w:r w:rsidRPr="00425A3D">
        <w:rPr>
          <w:bCs/>
          <w:color w:val="000000"/>
          <w:sz w:val="28"/>
          <w:szCs w:val="28"/>
          <w:lang w:eastAsia="ru-RU"/>
        </w:rPr>
        <w:t xml:space="preserve">имени кавалера орденов Славы трех степеней Григория Трофимовича Семенова»                                        </w:t>
      </w:r>
      <w:r w:rsidRPr="00425A3D">
        <w:rPr>
          <w:sz w:val="28"/>
          <w:szCs w:val="28"/>
          <w:lang w:eastAsia="ru-RU"/>
        </w:rPr>
        <w:t>Дрожжановского муниципального района Республики Татарстан</w:t>
      </w:r>
      <w:r w:rsidRPr="00425A3D">
        <w:rPr>
          <w:sz w:val="28"/>
          <w:szCs w:val="28"/>
          <w:lang w:eastAsia="ru-RU"/>
        </w:rPr>
        <w:br/>
        <w:t xml:space="preserve">      Тарасова  </w:t>
      </w:r>
      <w:r>
        <w:rPr>
          <w:sz w:val="28"/>
          <w:szCs w:val="28"/>
          <w:lang w:eastAsia="ru-RU"/>
        </w:rPr>
        <w:t>Сергея Николаевича</w:t>
      </w:r>
    </w:p>
    <w:p w:rsidR="007F70B0" w:rsidRPr="000E35E1" w:rsidRDefault="007F70B0" w:rsidP="00875DAD">
      <w:pPr>
        <w:pStyle w:val="ab"/>
        <w:jc w:val="center"/>
        <w:rPr>
          <w:bCs/>
          <w:color w:val="595959" w:themeColor="text1" w:themeTint="A6"/>
          <w:sz w:val="24"/>
          <w:szCs w:val="24"/>
        </w:rPr>
      </w:pPr>
    </w:p>
    <w:p w:rsidR="007F70B0" w:rsidRPr="000E35E1" w:rsidRDefault="007F70B0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7F70B0" w:rsidRPr="000E35E1" w:rsidRDefault="007F70B0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  <w:r w:rsidRPr="000E35E1">
        <w:rPr>
          <w:color w:val="595959" w:themeColor="text1" w:themeTint="A6"/>
          <w:sz w:val="24"/>
          <w:szCs w:val="24"/>
        </w:rPr>
        <w:t xml:space="preserve">  </w:t>
      </w:r>
    </w:p>
    <w:p w:rsidR="007F70B0" w:rsidRPr="000E35E1" w:rsidRDefault="007F70B0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7F70B0" w:rsidRDefault="007F70B0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875DAD" w:rsidRDefault="00875DAD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875DAD" w:rsidRDefault="00875DAD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875DAD" w:rsidRDefault="00875DAD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875DAD" w:rsidRDefault="00875DAD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875DAD" w:rsidRDefault="00875DAD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</w:pPr>
    </w:p>
    <w:p w:rsidR="00875DAD" w:rsidRPr="004278E9" w:rsidRDefault="00875DAD" w:rsidP="00875DAD">
      <w:pPr>
        <w:tabs>
          <w:tab w:val="left" w:pos="10740"/>
        </w:tabs>
        <w:jc w:val="center"/>
        <w:rPr>
          <w:b/>
          <w:sz w:val="32"/>
          <w:szCs w:val="32"/>
        </w:rPr>
      </w:pPr>
      <w:r>
        <w:rPr>
          <w:b/>
          <w:sz w:val="24"/>
          <w:szCs w:val="24"/>
          <w:lang w:eastAsia="ru-RU"/>
        </w:rPr>
        <w:t>Срок: 2023-2024</w:t>
      </w:r>
      <w:r w:rsidRPr="00425A3D">
        <w:rPr>
          <w:b/>
          <w:sz w:val="24"/>
          <w:szCs w:val="24"/>
          <w:lang w:eastAsia="ru-RU"/>
        </w:rPr>
        <w:t xml:space="preserve"> учебный год</w:t>
      </w:r>
    </w:p>
    <w:p w:rsidR="00875DAD" w:rsidRPr="000E35E1" w:rsidRDefault="00875DAD" w:rsidP="00875DAD">
      <w:pPr>
        <w:pStyle w:val="TableParagraph"/>
        <w:spacing w:line="276" w:lineRule="auto"/>
        <w:jc w:val="center"/>
        <w:rPr>
          <w:color w:val="595959" w:themeColor="text1" w:themeTint="A6"/>
          <w:sz w:val="24"/>
          <w:szCs w:val="24"/>
        </w:rPr>
      </w:pPr>
    </w:p>
    <w:p w:rsidR="007F70B0" w:rsidRPr="00A2067E" w:rsidRDefault="007F70B0" w:rsidP="00A2067E">
      <w:pPr>
        <w:pStyle w:val="TableParagraph"/>
        <w:spacing w:line="276" w:lineRule="auto"/>
        <w:jc w:val="center"/>
        <w:rPr>
          <w:sz w:val="24"/>
          <w:szCs w:val="24"/>
        </w:rPr>
      </w:pPr>
      <w:r w:rsidRPr="00A2067E">
        <w:rPr>
          <w:sz w:val="24"/>
          <w:szCs w:val="24"/>
        </w:rPr>
        <w:t>ПОЯСНИТЕЛЬНАЯ     ЗАПИСКА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lastRenderedPageBreak/>
        <w:t xml:space="preserve">       Ребенок с рождения окружен различными веществами и должен уметь обращаться с ними.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Знакомство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учащихся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веществами,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из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которых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состоит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окружающий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мир,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позволяет раскрыть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важнейшие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взаимосвязи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человека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веществ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среде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его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обитания. Знакомство детей с веществами, химическими явлениями начинается еще в раннем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детстве.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        Каждый ребенок знаком с названиями применяемых в быту веществ, некоторыми полезными     ископаемыми. Однако к началу изучения химии в 8-м классе познавательные интересы школьников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в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значительной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мере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ослабевают.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Последующее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изучение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химии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на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уроках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для многих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учащихся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протекает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не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очень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успешно.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Это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обусловлено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сложностью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материала, нерационально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спроектированными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программами 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непонятно или формально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написанными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учебниками по химии. С целью формирования основ химического мировоззрения предназначена програм</w:t>
      </w:r>
      <w:r w:rsidR="00E57527">
        <w:rPr>
          <w:sz w:val="24"/>
          <w:szCs w:val="24"/>
        </w:rPr>
        <w:t>ма внеурочной деятельности «Удивительная химия</w:t>
      </w:r>
      <w:r w:rsidRPr="00A2067E">
        <w:rPr>
          <w:sz w:val="24"/>
          <w:szCs w:val="24"/>
        </w:rPr>
        <w:t>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Программа модифицирована, составлена на</w:t>
      </w:r>
      <w:r w:rsidR="00E57527">
        <w:rPr>
          <w:sz w:val="24"/>
          <w:szCs w:val="24"/>
        </w:rPr>
        <w:t xml:space="preserve"> основе программы </w:t>
      </w:r>
      <w:proofErr w:type="spellStart"/>
      <w:r w:rsidR="00E57527">
        <w:rPr>
          <w:sz w:val="24"/>
          <w:szCs w:val="24"/>
        </w:rPr>
        <w:t>Чернобельской</w:t>
      </w:r>
      <w:proofErr w:type="spellEnd"/>
      <w:r w:rsidR="00E57527">
        <w:rPr>
          <w:sz w:val="24"/>
          <w:szCs w:val="24"/>
        </w:rPr>
        <w:t xml:space="preserve"> </w:t>
      </w:r>
      <w:r w:rsidRPr="00A2067E">
        <w:rPr>
          <w:sz w:val="24"/>
          <w:szCs w:val="24"/>
        </w:rPr>
        <w:t xml:space="preserve">Г.М., </w:t>
      </w:r>
      <w:proofErr w:type="spellStart"/>
      <w:r w:rsidRPr="00A2067E">
        <w:rPr>
          <w:sz w:val="24"/>
          <w:szCs w:val="24"/>
        </w:rPr>
        <w:t>ДементьеваА</w:t>
      </w:r>
      <w:proofErr w:type="spellEnd"/>
      <w:r w:rsidRPr="00A2067E">
        <w:rPr>
          <w:sz w:val="24"/>
          <w:szCs w:val="24"/>
        </w:rPr>
        <w:t>.</w:t>
      </w:r>
      <w:r w:rsidRPr="00A2067E">
        <w:rPr>
          <w:spacing w:val="-58"/>
          <w:sz w:val="24"/>
          <w:szCs w:val="24"/>
        </w:rPr>
        <w:t xml:space="preserve"> </w:t>
      </w:r>
      <w:r w:rsidRPr="00A2067E">
        <w:rPr>
          <w:sz w:val="24"/>
          <w:szCs w:val="24"/>
        </w:rPr>
        <w:t>И. «Мир глазами химика» и</w:t>
      </w:r>
      <w:r w:rsidRPr="00A2067E">
        <w:rPr>
          <w:spacing w:val="1"/>
          <w:sz w:val="24"/>
          <w:szCs w:val="24"/>
        </w:rPr>
        <w:t xml:space="preserve"> </w:t>
      </w:r>
      <w:proofErr w:type="gramStart"/>
      <w:r w:rsidRPr="00A2067E">
        <w:rPr>
          <w:sz w:val="24"/>
          <w:szCs w:val="24"/>
        </w:rPr>
        <w:t>ориентирована</w:t>
      </w:r>
      <w:proofErr w:type="gramEnd"/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на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обучающихся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8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класса,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т.е.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того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возраста,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в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котором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интерес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к окружающему миру особенно велик,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>а специальных знаний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>ещё не хватает.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Данная программа составлена по учебным пособиям с подробными инструкциями и необходимым</w:t>
      </w:r>
      <w:r w:rsidR="004B324D" w:rsidRPr="00A2067E">
        <w:rPr>
          <w:spacing w:val="-1"/>
          <w:sz w:val="24"/>
          <w:szCs w:val="24"/>
        </w:rPr>
        <w:t xml:space="preserve">  </w:t>
      </w:r>
      <w:r w:rsidRPr="00A2067E">
        <w:rPr>
          <w:spacing w:val="-1"/>
          <w:sz w:val="24"/>
          <w:szCs w:val="24"/>
        </w:rPr>
        <w:t>т</w:t>
      </w:r>
      <w:r w:rsidRPr="00A2067E">
        <w:rPr>
          <w:sz w:val="24"/>
          <w:szCs w:val="24"/>
        </w:rPr>
        <w:t xml:space="preserve">еоретическим </w:t>
      </w:r>
      <w:r w:rsidR="004B324D" w:rsidRPr="00A2067E">
        <w:rPr>
          <w:sz w:val="24"/>
          <w:szCs w:val="24"/>
        </w:rPr>
        <w:t xml:space="preserve"> </w:t>
      </w:r>
      <w:r w:rsidRPr="00A2067E">
        <w:rPr>
          <w:sz w:val="24"/>
          <w:szCs w:val="24"/>
        </w:rPr>
        <w:t>материалом.</w:t>
      </w:r>
    </w:p>
    <w:p w:rsidR="004B324D" w:rsidRPr="00A2067E" w:rsidRDefault="007F70B0" w:rsidP="00A2067E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При реализации данной программы будет задействовано оборудование центра «Точка роста».</w:t>
      </w:r>
    </w:p>
    <w:p w:rsidR="007F70B0" w:rsidRPr="00A2067E" w:rsidRDefault="007F70B0" w:rsidP="00A2067E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b/>
          <w:spacing w:val="-1"/>
          <w:sz w:val="24"/>
          <w:szCs w:val="24"/>
        </w:rPr>
        <w:t xml:space="preserve">Цель: </w:t>
      </w:r>
      <w:r w:rsidRPr="00A2067E">
        <w:rPr>
          <w:spacing w:val="-1"/>
          <w:sz w:val="24"/>
          <w:szCs w:val="24"/>
        </w:rPr>
        <w:t>удовлетворить познавательные запросы детей, развивать исследовател</w:t>
      </w:r>
      <w:r w:rsidR="00A2067E" w:rsidRPr="00A2067E">
        <w:rPr>
          <w:spacing w:val="-1"/>
          <w:sz w:val="24"/>
          <w:szCs w:val="24"/>
        </w:rPr>
        <w:t xml:space="preserve">ьский подход к  </w:t>
      </w:r>
      <w:r w:rsidRPr="00A2067E">
        <w:rPr>
          <w:spacing w:val="-1"/>
          <w:sz w:val="24"/>
          <w:szCs w:val="24"/>
        </w:rPr>
        <w:t>изуче</w:t>
      </w:r>
      <w:r w:rsidRPr="00A2067E">
        <w:rPr>
          <w:sz w:val="24"/>
          <w:szCs w:val="24"/>
        </w:rPr>
        <w:t>нию окружающего мира и умение применять свои знания на практике, расширить знания учащихся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о применении веществ в повседневной жизни, реализовать общекультурный компонент.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Задачи: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i/>
          <w:sz w:val="24"/>
          <w:szCs w:val="24"/>
        </w:rPr>
      </w:pPr>
      <w:r w:rsidRPr="00A2067E">
        <w:rPr>
          <w:i/>
          <w:sz w:val="24"/>
          <w:szCs w:val="24"/>
        </w:rPr>
        <w:t>Предметные: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Сформировать навыки элементарной исследовательской работы;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Расширить знания учащихся по биологии, химии, экологии;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Научить применять коммуникативные и презентационные навыки;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Научить оформлять результаты своей работы.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i/>
          <w:sz w:val="24"/>
          <w:szCs w:val="24"/>
        </w:rPr>
      </w:pPr>
      <w:r w:rsidRPr="00A2067E">
        <w:rPr>
          <w:i/>
          <w:sz w:val="24"/>
          <w:szCs w:val="24"/>
        </w:rPr>
        <w:t>Метапредметные: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Развить умение проектирования своей деятельности;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Продолжить формирование навыков самостоятельной работы с различными источ</w:t>
      </w:r>
      <w:r w:rsidRPr="00A2067E">
        <w:rPr>
          <w:sz w:val="24"/>
          <w:szCs w:val="24"/>
        </w:rPr>
        <w:t>никами информации;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Продолжить развивать творческие способности.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i/>
          <w:sz w:val="24"/>
          <w:szCs w:val="24"/>
        </w:rPr>
      </w:pPr>
      <w:r w:rsidRPr="00A2067E">
        <w:rPr>
          <w:i/>
          <w:sz w:val="24"/>
          <w:szCs w:val="24"/>
        </w:rPr>
        <w:t>Личностные: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Продолжить воспитание навыков экологической культуры, ответственного отно</w:t>
      </w:r>
      <w:r w:rsidRPr="00A2067E">
        <w:rPr>
          <w:sz w:val="24"/>
          <w:szCs w:val="24"/>
        </w:rPr>
        <w:t>шения к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>людям</w:t>
      </w:r>
      <w:r w:rsidRPr="00A2067E">
        <w:rPr>
          <w:spacing w:val="-3"/>
          <w:sz w:val="24"/>
          <w:szCs w:val="24"/>
        </w:rPr>
        <w:t xml:space="preserve"> </w:t>
      </w:r>
      <w:r w:rsidRPr="00A2067E">
        <w:rPr>
          <w:sz w:val="24"/>
          <w:szCs w:val="24"/>
        </w:rPr>
        <w:t>и к</w:t>
      </w:r>
      <w:r w:rsidRPr="00A2067E">
        <w:rPr>
          <w:spacing w:val="-2"/>
          <w:sz w:val="24"/>
          <w:szCs w:val="24"/>
        </w:rPr>
        <w:t xml:space="preserve"> </w:t>
      </w:r>
      <w:r w:rsidRPr="00A2067E">
        <w:rPr>
          <w:sz w:val="24"/>
          <w:szCs w:val="24"/>
        </w:rPr>
        <w:t>природе;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Совершенствовать навыки коллективной работы;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Способствовать пониманию  современных проблем экологии и сознание их актуал</w:t>
      </w:r>
      <w:r w:rsidRPr="00A2067E">
        <w:rPr>
          <w:sz w:val="24"/>
          <w:szCs w:val="24"/>
        </w:rPr>
        <w:t>ьности.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Сроки реализации программы.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Программа рассчитана на 1 год и разбита на модули, общее  количество часов – 3</w:t>
      </w:r>
      <w:r w:rsidR="004B324D" w:rsidRPr="00A2067E">
        <w:rPr>
          <w:sz w:val="24"/>
          <w:szCs w:val="24"/>
        </w:rPr>
        <w:t>4.</w:t>
      </w:r>
    </w:p>
    <w:p w:rsidR="007F70B0" w:rsidRPr="000E35E1" w:rsidRDefault="007F70B0" w:rsidP="007F70B0">
      <w:pPr>
        <w:pStyle w:val="TableParagraph"/>
        <w:spacing w:line="276" w:lineRule="auto"/>
        <w:jc w:val="both"/>
        <w:rPr>
          <w:color w:val="595959" w:themeColor="text1" w:themeTint="A6"/>
          <w:sz w:val="24"/>
          <w:szCs w:val="24"/>
        </w:rPr>
        <w:sectPr w:rsidR="007F70B0" w:rsidRPr="000E35E1" w:rsidSect="00A2067E">
          <w:pgSz w:w="16850" w:h="11930" w:orient="landscape"/>
          <w:pgMar w:top="567" w:right="851" w:bottom="567" w:left="1560" w:header="720" w:footer="720" w:gutter="0"/>
          <w:cols w:space="720"/>
        </w:sectPr>
      </w:pP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pacing w:val="-57"/>
          <w:sz w:val="24"/>
          <w:szCs w:val="24"/>
        </w:rPr>
      </w:pPr>
      <w:r w:rsidRPr="00A2067E">
        <w:rPr>
          <w:b/>
          <w:sz w:val="24"/>
          <w:szCs w:val="24"/>
        </w:rPr>
        <w:t>Ожидаемые результаты.</w:t>
      </w:r>
      <w:r w:rsidRPr="00A2067E">
        <w:rPr>
          <w:b/>
          <w:spacing w:val="-57"/>
          <w:sz w:val="24"/>
          <w:szCs w:val="24"/>
        </w:rPr>
        <w:t xml:space="preserve">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pacing w:val="-57"/>
          <w:sz w:val="24"/>
          <w:szCs w:val="24"/>
        </w:rPr>
      </w:pPr>
      <w:r w:rsidRPr="00A2067E">
        <w:rPr>
          <w:b/>
          <w:spacing w:val="-57"/>
          <w:sz w:val="24"/>
          <w:szCs w:val="24"/>
        </w:rPr>
        <w:t xml:space="preserve">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Личностные:</w:t>
      </w:r>
    </w:p>
    <w:p w:rsidR="007F70B0" w:rsidRPr="00A2067E" w:rsidRDefault="007F70B0" w:rsidP="00E57527">
      <w:pPr>
        <w:pStyle w:val="TableParagraph"/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>- Осознавать себя ценной частью большого разнообразного мира (природного сообщества);</w:t>
      </w:r>
    </w:p>
    <w:p w:rsidR="007F70B0" w:rsidRPr="00A2067E" w:rsidRDefault="007F70B0" w:rsidP="00E57527">
      <w:pPr>
        <w:pStyle w:val="TableParagraph"/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 xml:space="preserve">- испытывать </w:t>
      </w:r>
      <w:proofErr w:type="spellStart"/>
      <w:r w:rsidRPr="00A2067E">
        <w:rPr>
          <w:sz w:val="24"/>
          <w:szCs w:val="24"/>
        </w:rPr>
        <w:t>чувствого</w:t>
      </w:r>
      <w:proofErr w:type="spellEnd"/>
      <w:r w:rsidRPr="00A2067E">
        <w:rPr>
          <w:sz w:val="24"/>
          <w:szCs w:val="24"/>
        </w:rPr>
        <w:t xml:space="preserve"> гордости за красоту родной природы, свою малую Родину, страну;</w:t>
      </w:r>
    </w:p>
    <w:p w:rsidR="007F70B0" w:rsidRPr="00A2067E" w:rsidRDefault="007F70B0" w:rsidP="00E57527">
      <w:pPr>
        <w:pStyle w:val="TableParagraph"/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>- формулировать самому простые правила поведения в природе;</w:t>
      </w:r>
    </w:p>
    <w:p w:rsidR="007F70B0" w:rsidRPr="00A2067E" w:rsidRDefault="007F70B0" w:rsidP="00E57527">
      <w:pPr>
        <w:pStyle w:val="TableParagraph"/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>- осознавать себя гражданином России;</w:t>
      </w:r>
    </w:p>
    <w:p w:rsidR="007F70B0" w:rsidRPr="00A2067E" w:rsidRDefault="007F70B0" w:rsidP="00E57527">
      <w:pPr>
        <w:pStyle w:val="TableParagraph"/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>- объяснять, что связывает тебя с историей, культурой, судьбой твоего народа и всей России;</w:t>
      </w:r>
    </w:p>
    <w:p w:rsidR="007F70B0" w:rsidRPr="00A2067E" w:rsidRDefault="00E57527" w:rsidP="00E57527">
      <w:pPr>
        <w:pStyle w:val="TableParagraph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- искать  свою  позицию в многообразии</w:t>
      </w:r>
      <w:r>
        <w:rPr>
          <w:sz w:val="24"/>
          <w:szCs w:val="24"/>
        </w:rPr>
        <w:tab/>
        <w:t xml:space="preserve"> общественных </w:t>
      </w:r>
      <w:r w:rsidR="007F70B0" w:rsidRPr="00A2067E">
        <w:rPr>
          <w:sz w:val="24"/>
          <w:szCs w:val="24"/>
        </w:rPr>
        <w:t xml:space="preserve">и мировоззренческих </w:t>
      </w:r>
      <w:r w:rsidR="007F70B0" w:rsidRPr="00A2067E">
        <w:rPr>
          <w:spacing w:val="-57"/>
          <w:sz w:val="24"/>
          <w:szCs w:val="24"/>
        </w:rPr>
        <w:t xml:space="preserve"> </w:t>
      </w:r>
      <w:r w:rsidR="007F70B0" w:rsidRPr="00A2067E">
        <w:rPr>
          <w:sz w:val="24"/>
          <w:szCs w:val="24"/>
        </w:rPr>
        <w:t>позиций, эстетических и культурных предпочтений;</w:t>
      </w:r>
    </w:p>
    <w:p w:rsidR="007F70B0" w:rsidRPr="00A2067E" w:rsidRDefault="007F70B0" w:rsidP="00E57527">
      <w:pPr>
        <w:pStyle w:val="TableParagraph"/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>- уважать иное мнение;</w:t>
      </w:r>
    </w:p>
    <w:p w:rsidR="007F70B0" w:rsidRPr="00A2067E" w:rsidRDefault="007F70B0" w:rsidP="00E57527">
      <w:pPr>
        <w:pStyle w:val="TableParagraph"/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>- вырабатывать в противоречивых конфликтных ситуациях правила поведения.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Метапредметные: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i/>
          <w:sz w:val="24"/>
          <w:szCs w:val="24"/>
        </w:rPr>
      </w:pPr>
      <w:r w:rsidRPr="00A2067E">
        <w:rPr>
          <w:i/>
          <w:sz w:val="24"/>
          <w:szCs w:val="24"/>
        </w:rPr>
        <w:t xml:space="preserve">В области </w:t>
      </w:r>
      <w:proofErr w:type="gramStart"/>
      <w:r w:rsidRPr="00A2067E">
        <w:rPr>
          <w:i/>
          <w:sz w:val="24"/>
          <w:szCs w:val="24"/>
        </w:rPr>
        <w:t>коммуникативных</w:t>
      </w:r>
      <w:proofErr w:type="gramEnd"/>
      <w:r w:rsidRPr="00A2067E">
        <w:rPr>
          <w:i/>
          <w:sz w:val="24"/>
          <w:szCs w:val="24"/>
        </w:rPr>
        <w:t xml:space="preserve"> УУД: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организовывать взаимодействие в группе (распределять роли, договариваться друг с другом и т.д.);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предвидеть (прогнозировать) последствия коллективных решений;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оформлять свои мысли в устной и письменной речи с учѐтом своих учебных и жизненных речевы</w:t>
      </w:r>
      <w:r w:rsidRPr="00A2067E">
        <w:rPr>
          <w:sz w:val="24"/>
          <w:szCs w:val="24"/>
        </w:rPr>
        <w:t>х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ситуаций, в том числе с применением средств ИКТ;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при необходимости отстаивать свою точку зрения, аргументируя ее. Учиться подтверждать</w:t>
      </w:r>
      <w:r w:rsidRPr="00A2067E">
        <w:rPr>
          <w:sz w:val="24"/>
          <w:szCs w:val="24"/>
        </w:rPr>
        <w:t xml:space="preserve"> аргументы фактами;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слушать других, пытаться принимать другую точку зрения, быть готовым изменить свою</w:t>
      </w:r>
      <w:r w:rsidRPr="00A2067E">
        <w:rPr>
          <w:sz w:val="24"/>
          <w:szCs w:val="24"/>
        </w:rPr>
        <w:t xml:space="preserve"> точку зрения.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i/>
          <w:sz w:val="24"/>
          <w:szCs w:val="24"/>
        </w:rPr>
      </w:pPr>
      <w:r w:rsidRPr="00A2067E">
        <w:rPr>
          <w:i/>
          <w:sz w:val="24"/>
          <w:szCs w:val="24"/>
        </w:rPr>
        <w:t xml:space="preserve">В области </w:t>
      </w:r>
      <w:proofErr w:type="gramStart"/>
      <w:r w:rsidRPr="00A2067E">
        <w:rPr>
          <w:i/>
          <w:sz w:val="24"/>
          <w:szCs w:val="24"/>
        </w:rPr>
        <w:t>регулятивных</w:t>
      </w:r>
      <w:proofErr w:type="gramEnd"/>
      <w:r w:rsidRPr="00A2067E">
        <w:rPr>
          <w:i/>
          <w:sz w:val="24"/>
          <w:szCs w:val="24"/>
        </w:rPr>
        <w:t xml:space="preserve"> УУД: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определять цель учебной деятельности с помощью учителя и самостоятельно, искать средства еѐ осуществления;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 учиться обнаруживать и формулировать учебную проблему, выбирать тему проекта;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составлять план выполнения</w:t>
      </w:r>
      <w:r w:rsidRPr="00A2067E">
        <w:rPr>
          <w:sz w:val="24"/>
          <w:szCs w:val="24"/>
        </w:rPr>
        <w:tab/>
        <w:t>задач,</w:t>
      </w:r>
      <w:r w:rsidRPr="00A2067E">
        <w:rPr>
          <w:sz w:val="24"/>
          <w:szCs w:val="24"/>
        </w:rPr>
        <w:tab/>
        <w:t>решения</w:t>
      </w:r>
      <w:r w:rsidRPr="00A2067E">
        <w:rPr>
          <w:sz w:val="24"/>
          <w:szCs w:val="24"/>
        </w:rPr>
        <w:tab/>
        <w:t>проблем</w:t>
      </w:r>
      <w:r w:rsidRPr="00A2067E">
        <w:rPr>
          <w:sz w:val="24"/>
          <w:szCs w:val="24"/>
        </w:rPr>
        <w:tab/>
        <w:t>творческого</w:t>
      </w:r>
      <w:r w:rsidRPr="00A2067E">
        <w:rPr>
          <w:sz w:val="24"/>
          <w:szCs w:val="24"/>
        </w:rPr>
        <w:tab/>
        <w:t>и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поискового характера, выполнения проекта совместно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>с учителем;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работая по плану, сверять свои действия с целью и, при необходимости, исправлять ошибки;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работая по составленному плану, использовать, наряду с</w:t>
      </w:r>
      <w:r w:rsidRPr="00A2067E">
        <w:rPr>
          <w:sz w:val="24"/>
          <w:szCs w:val="24"/>
        </w:rPr>
        <w:tab/>
      </w:r>
      <w:proofErr w:type="gramStart"/>
      <w:r w:rsidRPr="00A2067E">
        <w:rPr>
          <w:sz w:val="24"/>
          <w:szCs w:val="24"/>
        </w:rPr>
        <w:t>основными</w:t>
      </w:r>
      <w:proofErr w:type="gramEnd"/>
      <w:r w:rsidRPr="00A2067E">
        <w:rPr>
          <w:sz w:val="24"/>
          <w:szCs w:val="24"/>
        </w:rPr>
        <w:t>,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и дополнительные средства (справочная литература, сложные приборы, средства ИКТ);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предполагать, какая информация нужна;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отбирать необходимые словари, энциклопедии, справочники, электронные диски;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- сопоставлять и отбирать </w:t>
      </w:r>
      <w:r w:rsidRPr="00A2067E">
        <w:rPr>
          <w:spacing w:val="-1"/>
          <w:sz w:val="24"/>
          <w:szCs w:val="24"/>
        </w:rPr>
        <w:t>информацию, полученную из различных источников (словари, энциклопедии,</w:t>
      </w:r>
      <w:r w:rsidRPr="00A2067E">
        <w:rPr>
          <w:sz w:val="24"/>
          <w:szCs w:val="24"/>
        </w:rPr>
        <w:t xml:space="preserve"> справочники, электронные диски, сеть Интернет);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выбирать основания для сравнения, классификации объектов;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устанавливать аналогии и причинно-следственные связи;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выстраивать логическую цепь рассуждений;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-представлять информацию в виде таблиц, схем, опорного конспекта, в том числе с применением ср</w:t>
      </w:r>
      <w:r w:rsidRPr="00A2067E">
        <w:rPr>
          <w:sz w:val="24"/>
          <w:szCs w:val="24"/>
        </w:rPr>
        <w:t>едств ИКТ.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организовывать взаимодействие в группе (распределять роли, договариваться друг с другом и т.</w:t>
      </w:r>
      <w:r w:rsidRPr="00A2067E">
        <w:rPr>
          <w:sz w:val="24"/>
          <w:szCs w:val="24"/>
        </w:rPr>
        <w:t xml:space="preserve"> д.);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предвидеть (прогнозировать) последствия коллективных решений;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-оформлять свои мысли в устной и письменной речи с учѐтом своих учебных и жизненных      </w:t>
      </w:r>
      <w:proofErr w:type="gramStart"/>
      <w:r w:rsidRPr="00A2067E">
        <w:rPr>
          <w:sz w:val="24"/>
          <w:szCs w:val="24"/>
        </w:rPr>
        <w:t>ре</w:t>
      </w:r>
      <w:r w:rsidRPr="00A2067E">
        <w:rPr>
          <w:spacing w:val="-57"/>
          <w:sz w:val="24"/>
          <w:szCs w:val="24"/>
        </w:rPr>
        <w:t xml:space="preserve"> </w:t>
      </w:r>
      <w:proofErr w:type="spellStart"/>
      <w:r w:rsidRPr="00A2067E">
        <w:rPr>
          <w:sz w:val="24"/>
          <w:szCs w:val="24"/>
        </w:rPr>
        <w:t>чевых</w:t>
      </w:r>
      <w:proofErr w:type="spellEnd"/>
      <w:proofErr w:type="gramEnd"/>
      <w:r w:rsidRPr="00A2067E">
        <w:rPr>
          <w:spacing w:val="1"/>
          <w:sz w:val="24"/>
          <w:szCs w:val="24"/>
        </w:rPr>
        <w:t xml:space="preserve">  </w:t>
      </w:r>
      <w:r w:rsidRPr="00A2067E">
        <w:rPr>
          <w:sz w:val="24"/>
          <w:szCs w:val="24"/>
        </w:rPr>
        <w:t>ситуаций, в том числе с применением средств ИКТ;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при необходимости отстаивать свою точку зрения, аргументируя ее, учиться подтверждать</w:t>
      </w:r>
      <w:r w:rsidRPr="00A2067E">
        <w:rPr>
          <w:sz w:val="24"/>
          <w:szCs w:val="24"/>
        </w:rPr>
        <w:t xml:space="preserve"> аргументы фактами;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слушать других, пытаться принимать другую точку зрения, быть готовым изменить свою</w:t>
      </w:r>
      <w:r w:rsidRPr="00A2067E">
        <w:rPr>
          <w:sz w:val="24"/>
          <w:szCs w:val="24"/>
        </w:rPr>
        <w:t xml:space="preserve"> точку зрения;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в ходе представления проекта учиться давать оценку его результатов;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понимать причины своего неуспеха и находить способы выхода из этой ситуации.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Предметные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предполагать, какая информация нужна;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</w:p>
    <w:p w:rsidR="004B324D" w:rsidRPr="00A2067E" w:rsidRDefault="004B324D" w:rsidP="004B324D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отбирать необходимые словари, энциклопедии, справочники, электронные диски;</w:t>
      </w:r>
    </w:p>
    <w:p w:rsidR="004B324D" w:rsidRPr="00A2067E" w:rsidRDefault="004B324D" w:rsidP="004B324D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- сопоставлять и отбирать информацию, полученную из </w:t>
      </w:r>
      <w:r w:rsidR="00875DAD">
        <w:rPr>
          <w:spacing w:val="-1"/>
          <w:sz w:val="24"/>
          <w:szCs w:val="24"/>
        </w:rPr>
        <w:t xml:space="preserve">различных источников (словари, </w:t>
      </w:r>
      <w:r w:rsidRPr="00A2067E">
        <w:rPr>
          <w:spacing w:val="-1"/>
          <w:sz w:val="24"/>
          <w:szCs w:val="24"/>
        </w:rPr>
        <w:t>энци</w:t>
      </w:r>
      <w:r w:rsidRPr="00A2067E">
        <w:rPr>
          <w:sz w:val="24"/>
          <w:szCs w:val="24"/>
        </w:rPr>
        <w:t>клопедии, справочники, электронные диски, сеть Интернет);</w:t>
      </w:r>
    </w:p>
    <w:p w:rsidR="004B324D" w:rsidRPr="00A2067E" w:rsidRDefault="004B324D" w:rsidP="004B324D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Выбирать основания для сравнения, классификации объектов;</w:t>
      </w:r>
    </w:p>
    <w:p w:rsidR="004B324D" w:rsidRPr="00A2067E" w:rsidRDefault="004B324D" w:rsidP="004B324D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 устанавливать аналогии и причинно-следственные связи;</w:t>
      </w:r>
    </w:p>
    <w:p w:rsidR="004B324D" w:rsidRPr="00A2067E" w:rsidRDefault="004B324D" w:rsidP="004B324D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- выстраивать логическую цепь рассуждений;</w:t>
      </w:r>
    </w:p>
    <w:p w:rsidR="004B324D" w:rsidRPr="00A2067E" w:rsidRDefault="004B324D" w:rsidP="00A2067E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- представлять информацию в виде таблиц, схем, опорного конспекта, в том числе с применением ср</w:t>
      </w:r>
      <w:r w:rsidRPr="00A2067E">
        <w:rPr>
          <w:sz w:val="24"/>
          <w:szCs w:val="24"/>
        </w:rPr>
        <w:t>едств ИКТ.</w:t>
      </w:r>
    </w:p>
    <w:p w:rsidR="004B324D" w:rsidRPr="00A2067E" w:rsidRDefault="004B324D" w:rsidP="004B324D">
      <w:pPr>
        <w:pStyle w:val="TableParagraph"/>
        <w:spacing w:line="276" w:lineRule="auto"/>
        <w:ind w:left="0"/>
        <w:jc w:val="both"/>
        <w:rPr>
          <w:sz w:val="24"/>
          <w:szCs w:val="24"/>
        </w:rPr>
        <w:sectPr w:rsidR="004B324D" w:rsidRPr="00A2067E" w:rsidSect="00A2067E">
          <w:type w:val="nextColumn"/>
          <w:pgSz w:w="16850" w:h="11930" w:orient="landscape"/>
          <w:pgMar w:top="567" w:right="851" w:bottom="567" w:left="1276" w:header="720" w:footer="720" w:gutter="0"/>
          <w:cols w:space="720"/>
        </w:sectPr>
      </w:pPr>
    </w:p>
    <w:p w:rsidR="007F70B0" w:rsidRPr="00A2067E" w:rsidRDefault="0037753B" w:rsidP="00A2067E">
      <w:pPr>
        <w:pStyle w:val="TableParagraph"/>
        <w:spacing w:line="276" w:lineRule="auto"/>
        <w:ind w:left="0"/>
        <w:jc w:val="center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Содержание программы</w:t>
      </w:r>
      <w:bookmarkStart w:id="0" w:name="_GoBack"/>
      <w:bookmarkEnd w:id="0"/>
    </w:p>
    <w:p w:rsidR="007F70B0" w:rsidRPr="00A2067E" w:rsidRDefault="007F70B0" w:rsidP="00A2067E">
      <w:pPr>
        <w:pStyle w:val="TableParagraph"/>
        <w:spacing w:line="276" w:lineRule="auto"/>
        <w:jc w:val="both"/>
        <w:rPr>
          <w:b/>
          <w:spacing w:val="1"/>
          <w:sz w:val="24"/>
          <w:szCs w:val="24"/>
        </w:rPr>
      </w:pPr>
      <w:r w:rsidRPr="00A2067E">
        <w:rPr>
          <w:b/>
          <w:sz w:val="24"/>
          <w:szCs w:val="24"/>
        </w:rPr>
        <w:t>Модуль «Химия</w:t>
      </w:r>
      <w:r w:rsidR="004B324D" w:rsidRPr="00A2067E">
        <w:rPr>
          <w:b/>
          <w:sz w:val="24"/>
          <w:szCs w:val="24"/>
        </w:rPr>
        <w:t xml:space="preserve"> </w:t>
      </w:r>
      <w:r w:rsidRPr="00A2067E">
        <w:rPr>
          <w:b/>
          <w:sz w:val="24"/>
          <w:szCs w:val="24"/>
        </w:rPr>
        <w:t>– наука о веществах и их превращениях» - 2</w:t>
      </w:r>
      <w:r w:rsidR="004B324D" w:rsidRPr="00A2067E">
        <w:rPr>
          <w:b/>
          <w:sz w:val="24"/>
          <w:szCs w:val="24"/>
        </w:rPr>
        <w:t xml:space="preserve"> </w:t>
      </w:r>
      <w:r w:rsidRPr="00A2067E">
        <w:rPr>
          <w:b/>
          <w:sz w:val="24"/>
          <w:szCs w:val="24"/>
        </w:rPr>
        <w:t>часа</w:t>
      </w:r>
      <w:r w:rsidRPr="00A2067E">
        <w:rPr>
          <w:b/>
          <w:spacing w:val="1"/>
          <w:sz w:val="24"/>
          <w:szCs w:val="24"/>
        </w:rPr>
        <w:t xml:space="preserve">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          Химия или магия? Немного из истории химии. Алхимия. Химия вчера, сегодня, завтра.</w:t>
      </w:r>
      <w:r w:rsidRPr="00A2067E">
        <w:rPr>
          <w:sz w:val="24"/>
          <w:szCs w:val="24"/>
        </w:rPr>
        <w:t xml:space="preserve"> Техника безопасности в кабинете химии.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Лабораторное оборудование.  Знакомство с</w:t>
      </w:r>
      <w:r w:rsidRPr="00A2067E">
        <w:rPr>
          <w:spacing w:val="-8"/>
          <w:sz w:val="24"/>
          <w:szCs w:val="24"/>
        </w:rPr>
        <w:t xml:space="preserve"> </w:t>
      </w:r>
      <w:r w:rsidRPr="00A2067E">
        <w:rPr>
          <w:sz w:val="24"/>
          <w:szCs w:val="24"/>
        </w:rPr>
        <w:t>раздаточным оборудованием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Для практических</w:t>
      </w:r>
      <w:r w:rsidRPr="00A2067E">
        <w:rPr>
          <w:sz w:val="24"/>
          <w:szCs w:val="24"/>
        </w:rPr>
        <w:tab/>
        <w:t>и</w:t>
      </w:r>
      <w:r w:rsidRPr="00A2067E">
        <w:rPr>
          <w:spacing w:val="-58"/>
          <w:sz w:val="24"/>
          <w:szCs w:val="24"/>
        </w:rPr>
        <w:t xml:space="preserve"> </w:t>
      </w:r>
      <w:r w:rsidR="004B324D" w:rsidRPr="00A2067E">
        <w:rPr>
          <w:spacing w:val="-58"/>
          <w:sz w:val="24"/>
          <w:szCs w:val="24"/>
        </w:rPr>
        <w:t xml:space="preserve"> </w:t>
      </w:r>
      <w:r w:rsidRPr="00A2067E">
        <w:rPr>
          <w:sz w:val="24"/>
          <w:szCs w:val="24"/>
        </w:rPr>
        <w:t>лабораторных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работ.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Посуда,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еѐ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виды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назначение.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Реактивы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их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классы. Обращение с кислотами,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щелочами,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ядовитыми веществами.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Меры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первой помощи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при химических ожогах и отравлениях. Выработка навыков безопасной работы.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Демонстрация. Удивительные опыты.</w:t>
      </w:r>
    </w:p>
    <w:p w:rsidR="007F70B0" w:rsidRPr="00A2067E" w:rsidRDefault="007F70B0" w:rsidP="00A2067E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Лабораторная работа. Знакомство с оборудованием для практических и лабораторных работ.</w:t>
      </w:r>
    </w:p>
    <w:p w:rsidR="007F70B0" w:rsidRPr="00A2067E" w:rsidRDefault="00CA3946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Модуль  «Вещества вокруг тебя</w:t>
      </w:r>
      <w:r w:rsidR="007F70B0" w:rsidRPr="00A2067E">
        <w:rPr>
          <w:b/>
          <w:sz w:val="24"/>
          <w:szCs w:val="24"/>
        </w:rPr>
        <w:t>!»</w:t>
      </w:r>
      <w:r w:rsidRPr="00A2067E">
        <w:rPr>
          <w:b/>
          <w:sz w:val="24"/>
          <w:szCs w:val="24"/>
        </w:rPr>
        <w:t xml:space="preserve"> </w:t>
      </w:r>
      <w:r w:rsidR="007F70B0" w:rsidRPr="00A2067E">
        <w:rPr>
          <w:b/>
          <w:sz w:val="24"/>
          <w:szCs w:val="24"/>
        </w:rPr>
        <w:t>–</w:t>
      </w:r>
      <w:r w:rsidRPr="00A2067E">
        <w:rPr>
          <w:b/>
          <w:sz w:val="24"/>
          <w:szCs w:val="24"/>
        </w:rPr>
        <w:t xml:space="preserve"> </w:t>
      </w:r>
      <w:r w:rsidR="007F70B0" w:rsidRPr="00A2067E">
        <w:rPr>
          <w:b/>
          <w:sz w:val="24"/>
          <w:szCs w:val="24"/>
        </w:rPr>
        <w:t>15 часов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b/>
          <w:spacing w:val="1"/>
          <w:sz w:val="24"/>
          <w:szCs w:val="24"/>
        </w:rPr>
        <w:t xml:space="preserve">          </w:t>
      </w:r>
      <w:r w:rsidRPr="00A2067E">
        <w:rPr>
          <w:spacing w:val="-1"/>
          <w:sz w:val="24"/>
          <w:szCs w:val="24"/>
        </w:rPr>
        <w:t>Вещество,  физические свойства веществ. Отличие чистых веществ от смесей. Способы разделения смесе</w:t>
      </w:r>
      <w:r w:rsidRPr="00A2067E">
        <w:rPr>
          <w:sz w:val="24"/>
          <w:szCs w:val="24"/>
        </w:rPr>
        <w:t>й.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          Вода – </w:t>
      </w:r>
      <w:r w:rsidRPr="00A2067E">
        <w:rPr>
          <w:spacing w:val="-1"/>
          <w:sz w:val="24"/>
          <w:szCs w:val="24"/>
        </w:rPr>
        <w:t>многое ли мы о ней знаем? Вода и еѐ свойства. Что необычного в воде? Вода пресная и морская. Способы о</w:t>
      </w:r>
      <w:r w:rsidRPr="00A2067E">
        <w:rPr>
          <w:sz w:val="24"/>
          <w:szCs w:val="24"/>
        </w:rPr>
        <w:t>чистки воды: отставание, фильтрование, обеззараживание.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Столовый уксус и уксусная эссенция. Свойства уксусной кислоты и ее физиологическое воздействие.</w:t>
      </w:r>
    </w:p>
    <w:p w:rsidR="007F70B0" w:rsidRPr="00A2067E" w:rsidRDefault="007F70B0" w:rsidP="007F70B0">
      <w:pPr>
        <w:pStyle w:val="TableParagraph"/>
        <w:spacing w:line="276" w:lineRule="auto"/>
        <w:ind w:left="0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             Питьевая сода. Свойства и применение.</w:t>
      </w:r>
    </w:p>
    <w:p w:rsidR="007F70B0" w:rsidRPr="00A2067E" w:rsidRDefault="007F70B0" w:rsidP="00A2067E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            Чай, состав, свойства, физиологическое действие на организм человека.</w:t>
      </w:r>
    </w:p>
    <w:p w:rsidR="007F70B0" w:rsidRPr="00A2067E" w:rsidRDefault="007F70B0" w:rsidP="00A2067E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            Мыло или мыла? Отличие хозяйственного мыла </w:t>
      </w:r>
      <w:proofErr w:type="gramStart"/>
      <w:r w:rsidRPr="00A2067E">
        <w:rPr>
          <w:spacing w:val="-1"/>
          <w:sz w:val="24"/>
          <w:szCs w:val="24"/>
        </w:rPr>
        <w:t>от</w:t>
      </w:r>
      <w:proofErr w:type="gramEnd"/>
      <w:r w:rsidRPr="00A2067E">
        <w:rPr>
          <w:spacing w:val="-1"/>
          <w:sz w:val="24"/>
          <w:szCs w:val="24"/>
        </w:rPr>
        <w:t xml:space="preserve"> туалетного. Щелочной характер хозяйственного</w:t>
      </w:r>
      <w:r w:rsidRPr="00A2067E">
        <w:rPr>
          <w:sz w:val="24"/>
          <w:szCs w:val="24"/>
        </w:rPr>
        <w:t xml:space="preserve"> мыла. Стиральные порошки</w:t>
      </w:r>
      <w:r w:rsidRPr="00A2067E">
        <w:rPr>
          <w:sz w:val="24"/>
          <w:szCs w:val="24"/>
        </w:rPr>
        <w:tab/>
        <w:t>и другие моющие средства. Какие порошки самые опасные. Надо ли опасаться жидких моющих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 xml:space="preserve">средств. </w:t>
      </w:r>
      <w:r w:rsidRPr="00A2067E">
        <w:rPr>
          <w:spacing w:val="-1"/>
          <w:sz w:val="24"/>
          <w:szCs w:val="24"/>
        </w:rPr>
        <w:t>Лосьоны, духи, кремы и прочая парфюмерия. Могут ли представлять опасность косметические препарат</w:t>
      </w:r>
      <w:r w:rsidRPr="00A2067E">
        <w:rPr>
          <w:sz w:val="24"/>
          <w:szCs w:val="24"/>
        </w:rPr>
        <w:t xml:space="preserve">ы? Можно ли самому изготовить духи? </w:t>
      </w:r>
      <w:r w:rsidRPr="00A2067E">
        <w:rPr>
          <w:spacing w:val="-1"/>
          <w:sz w:val="24"/>
          <w:szCs w:val="24"/>
        </w:rPr>
        <w:t>Многообразие лекарственных веществ. Какие лекарства мы обычно можем встретить в своей домашн</w:t>
      </w:r>
      <w:r w:rsidRPr="00A2067E">
        <w:rPr>
          <w:sz w:val="24"/>
          <w:szCs w:val="24"/>
        </w:rPr>
        <w:t xml:space="preserve">ей аптечке? Аптечный йод и его свойства. Почему йод надо держать в плотно закупоренной </w:t>
      </w:r>
      <w:r w:rsidR="00845E1F" w:rsidRPr="00A2067E">
        <w:rPr>
          <w:sz w:val="24"/>
          <w:szCs w:val="24"/>
        </w:rPr>
        <w:t>склянке.</w:t>
      </w:r>
      <w:r w:rsidR="00845E1F" w:rsidRPr="00A2067E">
        <w:rPr>
          <w:sz w:val="24"/>
          <w:szCs w:val="24"/>
        </w:rPr>
        <w:tab/>
        <w:t xml:space="preserve"> «Зелёнка»</w:t>
      </w:r>
      <w:r w:rsidR="00845E1F" w:rsidRPr="00A2067E">
        <w:rPr>
          <w:sz w:val="24"/>
          <w:szCs w:val="24"/>
        </w:rPr>
        <w:tab/>
        <w:t>или</w:t>
      </w:r>
      <w:r w:rsidR="00845E1F" w:rsidRPr="00A2067E">
        <w:rPr>
          <w:sz w:val="24"/>
          <w:szCs w:val="24"/>
        </w:rPr>
        <w:tab/>
        <w:t xml:space="preserve">раствор </w:t>
      </w:r>
      <w:r w:rsidRPr="00A2067E">
        <w:rPr>
          <w:sz w:val="24"/>
          <w:szCs w:val="24"/>
        </w:rPr>
        <w:t xml:space="preserve">бриллиантового </w:t>
      </w:r>
      <w:r w:rsidR="00845E1F" w:rsidRPr="00A2067E">
        <w:rPr>
          <w:sz w:val="24"/>
          <w:szCs w:val="24"/>
        </w:rPr>
        <w:t xml:space="preserve"> зелё</w:t>
      </w:r>
      <w:r w:rsidRPr="00A2067E">
        <w:rPr>
          <w:sz w:val="24"/>
          <w:szCs w:val="24"/>
        </w:rPr>
        <w:t>ного.</w:t>
      </w:r>
    </w:p>
    <w:p w:rsidR="007F70B0" w:rsidRPr="00A2067E" w:rsidRDefault="007F70B0" w:rsidP="00A2067E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ab/>
        <w:t>Перекись водорода</w:t>
      </w:r>
      <w:r w:rsidRPr="00A2067E">
        <w:rPr>
          <w:sz w:val="24"/>
          <w:szCs w:val="24"/>
        </w:rPr>
        <w:tab/>
        <w:t xml:space="preserve">и 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гидроперит. Свойства перекиси водорода. Аспирин или ацетилсалициловая кислота и его свойства. Опасность при применении аспирина.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Крахмал, его свойства</w:t>
      </w:r>
      <w:r w:rsidRPr="00A2067E">
        <w:rPr>
          <w:sz w:val="24"/>
          <w:szCs w:val="24"/>
        </w:rPr>
        <w:tab/>
        <w:t>и</w:t>
      </w:r>
      <w:r w:rsidRPr="00A2067E">
        <w:rPr>
          <w:sz w:val="24"/>
          <w:szCs w:val="24"/>
        </w:rPr>
        <w:tab/>
        <w:t>применение.</w:t>
      </w:r>
      <w:r w:rsidR="00845E1F" w:rsidRPr="00A2067E">
        <w:rPr>
          <w:sz w:val="24"/>
          <w:szCs w:val="24"/>
        </w:rPr>
        <w:tab/>
        <w:t>Образование</w:t>
      </w:r>
      <w:r w:rsidR="00845E1F" w:rsidRPr="00A2067E">
        <w:rPr>
          <w:sz w:val="24"/>
          <w:szCs w:val="24"/>
        </w:rPr>
        <w:tab/>
        <w:t>крахмала</w:t>
      </w:r>
      <w:r w:rsidR="00845E1F" w:rsidRPr="00A2067E">
        <w:rPr>
          <w:sz w:val="24"/>
          <w:szCs w:val="24"/>
        </w:rPr>
        <w:tab/>
        <w:t>в</w:t>
      </w:r>
      <w:r w:rsidR="00845E1F" w:rsidRPr="00A2067E">
        <w:rPr>
          <w:sz w:val="24"/>
          <w:szCs w:val="24"/>
        </w:rPr>
        <w:tab/>
        <w:t xml:space="preserve">листьях </w:t>
      </w:r>
      <w:r w:rsidRPr="00A2067E">
        <w:rPr>
          <w:spacing w:val="-1"/>
          <w:sz w:val="24"/>
          <w:szCs w:val="24"/>
        </w:rPr>
        <w:t>растений.</w:t>
      </w:r>
      <w:r w:rsidRPr="00A2067E">
        <w:rPr>
          <w:spacing w:val="-57"/>
          <w:sz w:val="24"/>
          <w:szCs w:val="24"/>
        </w:rPr>
        <w:t xml:space="preserve">               </w:t>
      </w:r>
      <w:r w:rsidR="00845E1F"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 xml:space="preserve">Глюкоза, ее свойства и применение. </w:t>
      </w:r>
      <w:r w:rsidRPr="00A2067E">
        <w:rPr>
          <w:spacing w:val="-1"/>
          <w:sz w:val="24"/>
          <w:szCs w:val="24"/>
        </w:rPr>
        <w:t>Маргарин, сливочное и растительное масло, сало. Чего мы о них не знаем? Растительные и животные мас</w:t>
      </w:r>
      <w:r w:rsidRPr="00A2067E">
        <w:rPr>
          <w:sz w:val="24"/>
          <w:szCs w:val="24"/>
        </w:rPr>
        <w:t>ла.</w:t>
      </w:r>
    </w:p>
    <w:p w:rsidR="00845E1F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Лабораторная работа</w:t>
      </w:r>
      <w:r w:rsidR="00845E1F" w:rsidRPr="00A2067E">
        <w:rPr>
          <w:sz w:val="24"/>
          <w:szCs w:val="24"/>
        </w:rPr>
        <w:t xml:space="preserve"> № </w:t>
      </w:r>
      <w:r w:rsidRPr="00A2067E">
        <w:rPr>
          <w:sz w:val="24"/>
          <w:szCs w:val="24"/>
        </w:rPr>
        <w:t>1. Знакомство с оборудованием для практических и лабораторных работ.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Лабораторная работа</w:t>
      </w:r>
      <w:r w:rsidR="00845E1F" w:rsidRPr="00A2067E">
        <w:rPr>
          <w:sz w:val="24"/>
          <w:szCs w:val="24"/>
        </w:rPr>
        <w:t xml:space="preserve"> № </w:t>
      </w:r>
      <w:r w:rsidRPr="00A2067E">
        <w:rPr>
          <w:sz w:val="24"/>
          <w:szCs w:val="24"/>
        </w:rPr>
        <w:t>2.</w:t>
      </w:r>
      <w:r w:rsidR="00845E1F" w:rsidRPr="00A2067E">
        <w:rPr>
          <w:sz w:val="24"/>
          <w:szCs w:val="24"/>
        </w:rPr>
        <w:t xml:space="preserve"> </w:t>
      </w:r>
      <w:r w:rsidRPr="00A2067E">
        <w:rPr>
          <w:sz w:val="24"/>
          <w:szCs w:val="24"/>
        </w:rPr>
        <w:t xml:space="preserve">Свойства веществ. Разделение смеси красителей.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>3.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 xml:space="preserve">Свойства воды. </w:t>
      </w:r>
    </w:p>
    <w:p w:rsidR="007F70B0" w:rsidRPr="00A2067E" w:rsidRDefault="00845E1F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Практическая </w:t>
      </w:r>
      <w:r w:rsidR="007F70B0" w:rsidRPr="00A2067E">
        <w:rPr>
          <w:sz w:val="24"/>
          <w:szCs w:val="24"/>
        </w:rPr>
        <w:t xml:space="preserve">работа </w:t>
      </w:r>
      <w:r w:rsidRPr="00A2067E">
        <w:rPr>
          <w:sz w:val="24"/>
          <w:szCs w:val="24"/>
        </w:rPr>
        <w:t xml:space="preserve">№ </w:t>
      </w:r>
      <w:r w:rsidR="007F70B0" w:rsidRPr="00A2067E">
        <w:rPr>
          <w:sz w:val="24"/>
          <w:szCs w:val="24"/>
        </w:rPr>
        <w:t xml:space="preserve">1. Очистка </w:t>
      </w:r>
      <w:r w:rsidR="007F70B0" w:rsidRPr="00A2067E">
        <w:rPr>
          <w:spacing w:val="-58"/>
          <w:sz w:val="24"/>
          <w:szCs w:val="24"/>
        </w:rPr>
        <w:t xml:space="preserve"> </w:t>
      </w:r>
      <w:r w:rsidR="007F70B0" w:rsidRPr="00A2067E">
        <w:rPr>
          <w:sz w:val="24"/>
          <w:szCs w:val="24"/>
        </w:rPr>
        <w:t xml:space="preserve">воды.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 xml:space="preserve">4. Свойства уксусной кислоты.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 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 xml:space="preserve">5. Свойства питьевой соды. </w:t>
      </w:r>
    </w:p>
    <w:p w:rsidR="007F70B0" w:rsidRPr="00A2067E" w:rsidRDefault="00845E1F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</w:t>
      </w:r>
      <w:r w:rsidR="007F70B0" w:rsidRPr="00A2067E">
        <w:rPr>
          <w:sz w:val="24"/>
          <w:szCs w:val="24"/>
        </w:rPr>
        <w:t xml:space="preserve">работа </w:t>
      </w:r>
      <w:r w:rsidRPr="00A2067E">
        <w:rPr>
          <w:sz w:val="24"/>
          <w:szCs w:val="24"/>
        </w:rPr>
        <w:t xml:space="preserve">№ </w:t>
      </w:r>
      <w:r w:rsidR="007F70B0" w:rsidRPr="00A2067E">
        <w:rPr>
          <w:sz w:val="24"/>
          <w:szCs w:val="24"/>
        </w:rPr>
        <w:t xml:space="preserve">6. Свойства </w:t>
      </w:r>
      <w:r w:rsidR="007F70B0" w:rsidRPr="00A2067E">
        <w:rPr>
          <w:spacing w:val="-58"/>
          <w:sz w:val="24"/>
          <w:szCs w:val="24"/>
        </w:rPr>
        <w:t xml:space="preserve"> </w:t>
      </w:r>
      <w:r w:rsidR="007F70B0" w:rsidRPr="00A2067E">
        <w:rPr>
          <w:sz w:val="24"/>
          <w:szCs w:val="24"/>
        </w:rPr>
        <w:t xml:space="preserve">чая.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 xml:space="preserve">7. Свойства мыла.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pacing w:val="-1"/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Лабораторная работа </w:t>
      </w:r>
      <w:r w:rsidR="00845E1F" w:rsidRPr="00A2067E">
        <w:rPr>
          <w:spacing w:val="-1"/>
          <w:sz w:val="24"/>
          <w:szCs w:val="24"/>
        </w:rPr>
        <w:t xml:space="preserve">№ </w:t>
      </w:r>
      <w:r w:rsidRPr="00A2067E">
        <w:rPr>
          <w:spacing w:val="-1"/>
          <w:sz w:val="24"/>
          <w:szCs w:val="24"/>
        </w:rPr>
        <w:t xml:space="preserve">8.  Сравнение моющих свойств мыла и СМС.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Лабораторна</w:t>
      </w:r>
      <w:r w:rsidRPr="00A2067E">
        <w:rPr>
          <w:sz w:val="24"/>
          <w:szCs w:val="24"/>
        </w:rPr>
        <w:t xml:space="preserve">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>9. Изготовим духи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>сами.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 xml:space="preserve">10. Необычные свойства </w:t>
      </w:r>
      <w:proofErr w:type="gramStart"/>
      <w:r w:rsidRPr="00A2067E">
        <w:rPr>
          <w:sz w:val="24"/>
          <w:szCs w:val="24"/>
        </w:rPr>
        <w:t>таких</w:t>
      </w:r>
      <w:proofErr w:type="gramEnd"/>
      <w:r w:rsidRPr="00A2067E">
        <w:rPr>
          <w:sz w:val="24"/>
          <w:szCs w:val="24"/>
        </w:rPr>
        <w:t xml:space="preserve"> обычных зеленки и йода.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="00C4084E">
        <w:rPr>
          <w:sz w:val="24"/>
          <w:szCs w:val="24"/>
        </w:rPr>
        <w:t>11. Получение</w:t>
      </w:r>
      <w:r w:rsidR="00C4084E">
        <w:rPr>
          <w:sz w:val="24"/>
          <w:szCs w:val="24"/>
        </w:rPr>
        <w:tab/>
        <w:t xml:space="preserve">кислорода </w:t>
      </w:r>
      <w:r w:rsidRPr="00A2067E">
        <w:rPr>
          <w:sz w:val="24"/>
          <w:szCs w:val="24"/>
        </w:rPr>
        <w:t>из</w:t>
      </w:r>
      <w:r w:rsidR="00C4084E">
        <w:rPr>
          <w:sz w:val="24"/>
          <w:szCs w:val="24"/>
        </w:rPr>
        <w:t xml:space="preserve"> </w:t>
      </w:r>
      <w:r w:rsidRPr="00A2067E">
        <w:rPr>
          <w:sz w:val="24"/>
          <w:szCs w:val="24"/>
        </w:rPr>
        <w:tab/>
      </w:r>
      <w:r w:rsidRPr="00A2067E">
        <w:rPr>
          <w:spacing w:val="-1"/>
          <w:sz w:val="24"/>
          <w:szCs w:val="24"/>
        </w:rPr>
        <w:t>перекиси</w:t>
      </w:r>
      <w:r w:rsidR="00C4084E">
        <w:rPr>
          <w:spacing w:val="-1"/>
          <w:sz w:val="24"/>
          <w:szCs w:val="24"/>
        </w:rPr>
        <w:t xml:space="preserve"> 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 xml:space="preserve">водорода.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>12.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>Свойства аспирина.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pacing w:val="-1"/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Лабораторная работа </w:t>
      </w:r>
      <w:r w:rsidR="00845E1F" w:rsidRPr="00A2067E">
        <w:rPr>
          <w:spacing w:val="-1"/>
          <w:sz w:val="24"/>
          <w:szCs w:val="24"/>
        </w:rPr>
        <w:t xml:space="preserve">№ </w:t>
      </w:r>
      <w:r w:rsidRPr="00A2067E">
        <w:rPr>
          <w:spacing w:val="-1"/>
          <w:sz w:val="24"/>
          <w:szCs w:val="24"/>
        </w:rPr>
        <w:t xml:space="preserve">13. Свойства крахмала. 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Лабораторная </w:t>
      </w:r>
      <w:proofErr w:type="spellStart"/>
      <w:proofErr w:type="gramStart"/>
      <w:r w:rsidRPr="00A2067E">
        <w:rPr>
          <w:spacing w:val="-1"/>
          <w:sz w:val="24"/>
          <w:szCs w:val="24"/>
        </w:rPr>
        <w:t>р</w:t>
      </w:r>
      <w:proofErr w:type="spellEnd"/>
      <w:proofErr w:type="gramEnd"/>
      <w:r w:rsidRPr="00A2067E">
        <w:rPr>
          <w:spacing w:val="-57"/>
          <w:sz w:val="24"/>
          <w:szCs w:val="24"/>
        </w:rPr>
        <w:t xml:space="preserve"> </w:t>
      </w:r>
      <w:proofErr w:type="spellStart"/>
      <w:r w:rsidRPr="00A2067E">
        <w:rPr>
          <w:sz w:val="24"/>
          <w:szCs w:val="24"/>
        </w:rPr>
        <w:t>абота</w:t>
      </w:r>
      <w:proofErr w:type="spellEnd"/>
      <w:r w:rsidR="00845E1F" w:rsidRPr="00A2067E">
        <w:rPr>
          <w:sz w:val="24"/>
          <w:szCs w:val="24"/>
        </w:rPr>
        <w:t xml:space="preserve"> № </w:t>
      </w:r>
      <w:r w:rsidRPr="00A2067E">
        <w:rPr>
          <w:sz w:val="24"/>
          <w:szCs w:val="24"/>
        </w:rPr>
        <w:t>14. Свойства глюкозы.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>15. Свойства растительного и сливочного масел.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pacing w:val="-57"/>
          <w:sz w:val="24"/>
          <w:szCs w:val="24"/>
        </w:rPr>
      </w:pPr>
      <w:r w:rsidRPr="00A2067E">
        <w:rPr>
          <w:b/>
          <w:spacing w:val="-1"/>
          <w:sz w:val="24"/>
          <w:szCs w:val="24"/>
        </w:rPr>
        <w:t>Модуль «Увлекательная химия для экспериментаторов» - 13</w:t>
      </w:r>
      <w:r w:rsidR="004B324D" w:rsidRPr="00A2067E">
        <w:rPr>
          <w:b/>
          <w:spacing w:val="-1"/>
          <w:sz w:val="24"/>
          <w:szCs w:val="24"/>
        </w:rPr>
        <w:t xml:space="preserve"> </w:t>
      </w:r>
      <w:r w:rsidRPr="00A2067E">
        <w:rPr>
          <w:b/>
          <w:spacing w:val="-1"/>
          <w:sz w:val="24"/>
          <w:szCs w:val="24"/>
        </w:rPr>
        <w:t>часов.</w:t>
      </w:r>
      <w:r w:rsidRPr="00A2067E">
        <w:rPr>
          <w:b/>
          <w:spacing w:val="-57"/>
          <w:sz w:val="24"/>
          <w:szCs w:val="24"/>
        </w:rPr>
        <w:t xml:space="preserve">                        </w:t>
      </w:r>
    </w:p>
    <w:p w:rsidR="007F70B0" w:rsidRPr="00A2067E" w:rsidRDefault="00E57527" w:rsidP="007F70B0">
      <w:pPr>
        <w:pStyle w:val="TableParagraph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Симпатические</w:t>
      </w:r>
      <w:r>
        <w:rPr>
          <w:sz w:val="24"/>
          <w:szCs w:val="24"/>
        </w:rPr>
        <w:tab/>
        <w:t xml:space="preserve">чернила: </w:t>
      </w:r>
      <w:r w:rsidR="007F70B0" w:rsidRPr="00A2067E">
        <w:rPr>
          <w:sz w:val="24"/>
          <w:szCs w:val="24"/>
        </w:rPr>
        <w:t>н</w:t>
      </w:r>
      <w:r>
        <w:rPr>
          <w:sz w:val="24"/>
          <w:szCs w:val="24"/>
        </w:rPr>
        <w:t xml:space="preserve">азначение, </w:t>
      </w:r>
      <w:r w:rsidR="007F70B0" w:rsidRPr="00A2067E">
        <w:rPr>
          <w:sz w:val="24"/>
          <w:szCs w:val="24"/>
        </w:rPr>
        <w:t>простейшие</w:t>
      </w:r>
      <w:r w:rsidR="007F70B0" w:rsidRPr="00A2067E">
        <w:rPr>
          <w:spacing w:val="1"/>
          <w:sz w:val="24"/>
          <w:szCs w:val="24"/>
        </w:rPr>
        <w:t xml:space="preserve"> </w:t>
      </w:r>
      <w:r w:rsidR="007F70B0" w:rsidRPr="00A2067E">
        <w:rPr>
          <w:sz w:val="24"/>
          <w:szCs w:val="24"/>
        </w:rPr>
        <w:t>рецепты. Состав акварельных красок.</w:t>
      </w:r>
      <w:r w:rsidR="007F70B0" w:rsidRPr="00A2067E">
        <w:rPr>
          <w:spacing w:val="-3"/>
          <w:sz w:val="24"/>
          <w:szCs w:val="24"/>
        </w:rPr>
        <w:t xml:space="preserve"> </w:t>
      </w:r>
      <w:r w:rsidR="007F70B0" w:rsidRPr="00A2067E">
        <w:rPr>
          <w:sz w:val="24"/>
          <w:szCs w:val="24"/>
        </w:rPr>
        <w:t>Правила обращения с ними.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История мыльных пузырей. Физика мыльных пузырей. Состав школ</w:t>
      </w:r>
      <w:r w:rsidRPr="00A2067E">
        <w:rPr>
          <w:sz w:val="24"/>
          <w:szCs w:val="24"/>
        </w:rPr>
        <w:t>ьного</w:t>
      </w:r>
      <w:r w:rsidRPr="00A2067E">
        <w:rPr>
          <w:spacing w:val="-1"/>
          <w:sz w:val="24"/>
          <w:szCs w:val="24"/>
        </w:rPr>
        <w:t xml:space="preserve"> </w:t>
      </w:r>
      <w:r w:rsidRPr="00A2067E">
        <w:rPr>
          <w:sz w:val="24"/>
          <w:szCs w:val="24"/>
        </w:rPr>
        <w:t>мела.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pacing w:val="-1"/>
          <w:sz w:val="24"/>
          <w:szCs w:val="24"/>
        </w:rPr>
      </w:pPr>
      <w:r w:rsidRPr="00A2067E">
        <w:rPr>
          <w:spacing w:val="-1"/>
          <w:sz w:val="24"/>
          <w:szCs w:val="24"/>
        </w:rPr>
        <w:t>Индикаторы. Изменение окраски индикаторов в различных средах.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 Лаборатор</w:t>
      </w:r>
      <w:r w:rsidRPr="00A2067E">
        <w:rPr>
          <w:sz w:val="24"/>
          <w:szCs w:val="24"/>
        </w:rPr>
        <w:t xml:space="preserve">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>16 «Секретные чернила».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pacing w:val="-1"/>
          <w:sz w:val="24"/>
          <w:szCs w:val="24"/>
        </w:rPr>
      </w:pPr>
      <w:r w:rsidRPr="00A2067E">
        <w:rPr>
          <w:spacing w:val="-1"/>
          <w:sz w:val="24"/>
          <w:szCs w:val="24"/>
        </w:rPr>
        <w:t xml:space="preserve">Лабораторная работа </w:t>
      </w:r>
      <w:r w:rsidR="00845E1F" w:rsidRPr="00A2067E">
        <w:rPr>
          <w:spacing w:val="-1"/>
          <w:sz w:val="24"/>
          <w:szCs w:val="24"/>
        </w:rPr>
        <w:t xml:space="preserve">№ </w:t>
      </w:r>
      <w:r w:rsidRPr="00A2067E">
        <w:rPr>
          <w:spacing w:val="-1"/>
          <w:sz w:val="24"/>
          <w:szCs w:val="24"/>
        </w:rPr>
        <w:t>17.«Получение акварельных красок».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pacing w:val="-1"/>
          <w:sz w:val="24"/>
          <w:szCs w:val="24"/>
        </w:rPr>
        <w:t>Лабораторная рабо</w:t>
      </w:r>
      <w:r w:rsidRPr="00A2067E">
        <w:rPr>
          <w:sz w:val="24"/>
          <w:szCs w:val="24"/>
        </w:rPr>
        <w:t xml:space="preserve">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>18 «Мыльные опыты».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 работа </w:t>
      </w:r>
      <w:r w:rsidR="00845E1F" w:rsidRPr="00A2067E">
        <w:rPr>
          <w:sz w:val="24"/>
          <w:szCs w:val="24"/>
        </w:rPr>
        <w:t xml:space="preserve">№ </w:t>
      </w:r>
      <w:r w:rsidR="00E57527">
        <w:rPr>
          <w:sz w:val="24"/>
          <w:szCs w:val="24"/>
        </w:rPr>
        <w:t>19</w:t>
      </w:r>
      <w:r w:rsidR="00E57527">
        <w:rPr>
          <w:sz w:val="24"/>
          <w:szCs w:val="24"/>
        </w:rPr>
        <w:tab/>
        <w:t xml:space="preserve">«Как </w:t>
      </w:r>
      <w:r w:rsidRPr="00A2067E">
        <w:rPr>
          <w:sz w:val="24"/>
          <w:szCs w:val="24"/>
        </w:rPr>
        <w:t>выбрать</w:t>
      </w:r>
      <w:r w:rsidRPr="00A2067E">
        <w:rPr>
          <w:sz w:val="24"/>
          <w:szCs w:val="24"/>
        </w:rPr>
        <w:tab/>
        <w:t>школьный</w:t>
      </w:r>
      <w:r w:rsidRPr="00A2067E">
        <w:rPr>
          <w:spacing w:val="-57"/>
          <w:sz w:val="24"/>
          <w:szCs w:val="24"/>
        </w:rPr>
        <w:t xml:space="preserve">         </w:t>
      </w:r>
      <w:r w:rsidRPr="00A2067E">
        <w:rPr>
          <w:sz w:val="24"/>
          <w:szCs w:val="24"/>
        </w:rPr>
        <w:t>мел».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работа </w:t>
      </w:r>
      <w:r w:rsidR="00845E1F" w:rsidRPr="00A2067E">
        <w:rPr>
          <w:sz w:val="24"/>
          <w:szCs w:val="24"/>
        </w:rPr>
        <w:t xml:space="preserve">№ </w:t>
      </w:r>
      <w:r w:rsidRPr="00A2067E">
        <w:rPr>
          <w:sz w:val="24"/>
          <w:szCs w:val="24"/>
        </w:rPr>
        <w:t>20. «Изготовление школьных мелков».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>Лабораторная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работа</w:t>
      </w:r>
      <w:r w:rsidRPr="00A2067E">
        <w:rPr>
          <w:spacing w:val="1"/>
          <w:sz w:val="24"/>
          <w:szCs w:val="24"/>
        </w:rPr>
        <w:t xml:space="preserve">  </w:t>
      </w:r>
      <w:r w:rsidR="00845E1F" w:rsidRPr="00A2067E">
        <w:rPr>
          <w:spacing w:val="1"/>
          <w:sz w:val="24"/>
          <w:szCs w:val="24"/>
        </w:rPr>
        <w:t xml:space="preserve">№ </w:t>
      </w:r>
      <w:r w:rsidRPr="00A2067E">
        <w:rPr>
          <w:sz w:val="24"/>
          <w:szCs w:val="24"/>
        </w:rPr>
        <w:t>21.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«Определение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среды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раствора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с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помощью</w:t>
      </w:r>
      <w:r w:rsidRPr="00A2067E">
        <w:rPr>
          <w:spacing w:val="-57"/>
          <w:sz w:val="24"/>
          <w:szCs w:val="24"/>
        </w:rPr>
        <w:t xml:space="preserve"> </w:t>
      </w:r>
      <w:r w:rsidRPr="00A2067E">
        <w:rPr>
          <w:sz w:val="24"/>
          <w:szCs w:val="24"/>
        </w:rPr>
        <w:t>индикаторов»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  <w:r w:rsidRPr="00A2067E">
        <w:rPr>
          <w:sz w:val="24"/>
          <w:szCs w:val="24"/>
        </w:rPr>
        <w:t xml:space="preserve">Лабораторная 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работа</w:t>
      </w:r>
      <w:r w:rsidRPr="00A2067E">
        <w:rPr>
          <w:spacing w:val="1"/>
          <w:sz w:val="24"/>
          <w:szCs w:val="24"/>
        </w:rPr>
        <w:t xml:space="preserve"> </w:t>
      </w:r>
      <w:r w:rsidR="00845E1F" w:rsidRPr="00A2067E">
        <w:rPr>
          <w:spacing w:val="1"/>
          <w:sz w:val="24"/>
          <w:szCs w:val="24"/>
        </w:rPr>
        <w:t xml:space="preserve">№ </w:t>
      </w:r>
      <w:r w:rsidRPr="00A2067E">
        <w:rPr>
          <w:sz w:val="24"/>
          <w:szCs w:val="24"/>
        </w:rPr>
        <w:t>22.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«Приготовление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растительных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индикаторов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и</w:t>
      </w:r>
      <w:r w:rsidRPr="00A2067E">
        <w:rPr>
          <w:spacing w:val="1"/>
          <w:sz w:val="24"/>
          <w:szCs w:val="24"/>
        </w:rPr>
        <w:t xml:space="preserve"> </w:t>
      </w:r>
      <w:r w:rsidRPr="00A2067E">
        <w:rPr>
          <w:sz w:val="24"/>
          <w:szCs w:val="24"/>
        </w:rPr>
        <w:t>определение</w:t>
      </w:r>
      <w:r w:rsidRPr="00A2067E">
        <w:rPr>
          <w:spacing w:val="-2"/>
          <w:sz w:val="24"/>
          <w:szCs w:val="24"/>
        </w:rPr>
        <w:t xml:space="preserve"> </w:t>
      </w:r>
      <w:r w:rsidRPr="00A2067E">
        <w:rPr>
          <w:sz w:val="24"/>
          <w:szCs w:val="24"/>
        </w:rPr>
        <w:t>с помощью</w:t>
      </w:r>
      <w:r w:rsidRPr="00A2067E">
        <w:rPr>
          <w:spacing w:val="-2"/>
          <w:sz w:val="24"/>
          <w:szCs w:val="24"/>
        </w:rPr>
        <w:t xml:space="preserve"> </w:t>
      </w:r>
      <w:r w:rsidRPr="00A2067E">
        <w:rPr>
          <w:sz w:val="24"/>
          <w:szCs w:val="24"/>
        </w:rPr>
        <w:t>них рН раствора».</w:t>
      </w:r>
    </w:p>
    <w:p w:rsidR="007F70B0" w:rsidRPr="00A2067E" w:rsidRDefault="007F70B0" w:rsidP="007F70B0">
      <w:pPr>
        <w:pStyle w:val="TableParagraph"/>
        <w:spacing w:line="276" w:lineRule="auto"/>
        <w:jc w:val="both"/>
        <w:rPr>
          <w:sz w:val="24"/>
          <w:szCs w:val="24"/>
        </w:rPr>
      </w:pPr>
    </w:p>
    <w:p w:rsidR="007F70B0" w:rsidRPr="00A2067E" w:rsidRDefault="007F70B0" w:rsidP="007F70B0">
      <w:pPr>
        <w:pStyle w:val="TableParagraph"/>
        <w:spacing w:line="276" w:lineRule="auto"/>
        <w:jc w:val="both"/>
        <w:rPr>
          <w:b/>
          <w:sz w:val="24"/>
          <w:szCs w:val="24"/>
        </w:rPr>
      </w:pPr>
      <w:r w:rsidRPr="00A2067E">
        <w:rPr>
          <w:spacing w:val="118"/>
          <w:sz w:val="24"/>
          <w:szCs w:val="24"/>
        </w:rPr>
        <w:t xml:space="preserve"> </w:t>
      </w:r>
      <w:r w:rsidRPr="00A2067E">
        <w:rPr>
          <w:b/>
          <w:sz w:val="24"/>
          <w:szCs w:val="24"/>
        </w:rPr>
        <w:t>Модуль «Что мы узнали о химии?»–4</w:t>
      </w:r>
      <w:r w:rsidR="004B324D" w:rsidRPr="00A2067E">
        <w:rPr>
          <w:b/>
          <w:sz w:val="24"/>
          <w:szCs w:val="24"/>
        </w:rPr>
        <w:t xml:space="preserve"> </w:t>
      </w:r>
      <w:r w:rsidRPr="00A2067E">
        <w:rPr>
          <w:b/>
          <w:sz w:val="24"/>
          <w:szCs w:val="24"/>
        </w:rPr>
        <w:t>часа</w:t>
      </w:r>
    </w:p>
    <w:p w:rsidR="00C2149E" w:rsidRPr="00A2067E" w:rsidRDefault="007F70B0" w:rsidP="007F70B0">
      <w:pPr>
        <w:spacing w:line="276" w:lineRule="auto"/>
        <w:rPr>
          <w:sz w:val="24"/>
          <w:szCs w:val="24"/>
        </w:rPr>
      </w:pPr>
      <w:r w:rsidRPr="00A2067E">
        <w:rPr>
          <w:sz w:val="24"/>
          <w:szCs w:val="24"/>
        </w:rPr>
        <w:t xml:space="preserve">           Подготовка и защита мини-проект</w:t>
      </w:r>
    </w:p>
    <w:p w:rsidR="007F70B0" w:rsidRPr="00A2067E" w:rsidRDefault="007F70B0" w:rsidP="007F70B0">
      <w:pPr>
        <w:spacing w:line="276" w:lineRule="auto"/>
        <w:rPr>
          <w:sz w:val="24"/>
          <w:szCs w:val="24"/>
        </w:rPr>
      </w:pPr>
    </w:p>
    <w:p w:rsidR="007F70B0" w:rsidRDefault="007F70B0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845E1F" w:rsidRDefault="00845E1F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845E1F" w:rsidRDefault="00845E1F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845E1F" w:rsidRDefault="00845E1F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CF7DF0" w:rsidRDefault="00CF7DF0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A2067E" w:rsidRDefault="00A2067E" w:rsidP="007F70B0">
      <w:pPr>
        <w:spacing w:line="276" w:lineRule="auto"/>
        <w:rPr>
          <w:color w:val="595959" w:themeColor="text1" w:themeTint="A6"/>
          <w:sz w:val="24"/>
          <w:szCs w:val="24"/>
        </w:rPr>
      </w:pPr>
    </w:p>
    <w:p w:rsidR="007F70B0" w:rsidRPr="00A2067E" w:rsidRDefault="007F70B0" w:rsidP="00A2067E">
      <w:pPr>
        <w:spacing w:line="276" w:lineRule="auto"/>
        <w:jc w:val="center"/>
        <w:rPr>
          <w:b/>
          <w:sz w:val="24"/>
          <w:szCs w:val="24"/>
        </w:rPr>
      </w:pPr>
      <w:r w:rsidRPr="00A2067E">
        <w:rPr>
          <w:b/>
          <w:sz w:val="24"/>
          <w:szCs w:val="24"/>
        </w:rPr>
        <w:t>Календарно-тематическое планирование</w:t>
      </w:r>
    </w:p>
    <w:tbl>
      <w:tblPr>
        <w:tblStyle w:val="TableNormal"/>
        <w:tblpPr w:leftFromText="180" w:rightFromText="180" w:vertAnchor="text" w:horzAnchor="page" w:tblpX="1893" w:tblpY="262"/>
        <w:tblW w:w="131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09"/>
        <w:gridCol w:w="8505"/>
        <w:gridCol w:w="993"/>
        <w:gridCol w:w="1417"/>
        <w:gridCol w:w="1559"/>
      </w:tblGrid>
      <w:tr w:rsidR="00845E1F" w:rsidRPr="00A2067E" w:rsidTr="00875DAD">
        <w:trPr>
          <w:trHeight w:val="275"/>
        </w:trPr>
        <w:tc>
          <w:tcPr>
            <w:tcW w:w="709" w:type="dxa"/>
            <w:vMerge w:val="restart"/>
          </w:tcPr>
          <w:p w:rsidR="0037753B" w:rsidRPr="00A2067E" w:rsidRDefault="0037753B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№</w:t>
            </w:r>
          </w:p>
        </w:tc>
        <w:tc>
          <w:tcPr>
            <w:tcW w:w="8505" w:type="dxa"/>
            <w:vMerge w:val="restart"/>
          </w:tcPr>
          <w:p w:rsidR="0037753B" w:rsidRPr="00A2067E" w:rsidRDefault="0037753B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A2067E">
              <w:rPr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</w:tcPr>
          <w:p w:rsidR="00845E1F" w:rsidRPr="00A2067E" w:rsidRDefault="00845E1F" w:rsidP="00E57527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A2067E">
              <w:rPr>
                <w:sz w:val="24"/>
                <w:szCs w:val="24"/>
              </w:rPr>
              <w:t>Кол-во</w:t>
            </w:r>
            <w:proofErr w:type="spellEnd"/>
            <w:r w:rsidRPr="00A2067E">
              <w:rPr>
                <w:sz w:val="24"/>
                <w:szCs w:val="24"/>
              </w:rPr>
              <w:t xml:space="preserve"> </w:t>
            </w:r>
            <w:proofErr w:type="spellStart"/>
            <w:r w:rsidRPr="00A2067E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45E1F" w:rsidRPr="00A2067E" w:rsidRDefault="00845E1F" w:rsidP="00E57527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A2067E">
              <w:rPr>
                <w:sz w:val="24"/>
                <w:szCs w:val="24"/>
              </w:rPr>
              <w:t>Дата</w:t>
            </w:r>
            <w:proofErr w:type="spellEnd"/>
          </w:p>
        </w:tc>
      </w:tr>
      <w:tr w:rsidR="00845E1F" w:rsidRPr="00A2067E" w:rsidTr="00875DAD">
        <w:trPr>
          <w:trHeight w:val="250"/>
        </w:trPr>
        <w:tc>
          <w:tcPr>
            <w:tcW w:w="709" w:type="dxa"/>
            <w:vMerge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5" w:type="dxa"/>
            <w:vMerge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</w:tcPr>
          <w:p w:rsidR="00845E1F" w:rsidRPr="00A2067E" w:rsidRDefault="00845E1F" w:rsidP="00E57527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:rsidR="00845E1F" w:rsidRPr="00A2067E" w:rsidRDefault="00845E1F" w:rsidP="00E57527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A2067E">
              <w:rPr>
                <w:sz w:val="24"/>
                <w:szCs w:val="24"/>
              </w:rPr>
              <w:t>по</w:t>
            </w:r>
            <w:proofErr w:type="spellEnd"/>
            <w:r w:rsidRPr="00A2067E">
              <w:rPr>
                <w:sz w:val="24"/>
                <w:szCs w:val="24"/>
              </w:rPr>
              <w:t xml:space="preserve"> </w:t>
            </w:r>
            <w:proofErr w:type="spellStart"/>
            <w:r w:rsidRPr="00A2067E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5E1F" w:rsidRPr="00A2067E" w:rsidRDefault="00845E1F" w:rsidP="00E57527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A2067E">
              <w:rPr>
                <w:sz w:val="24"/>
                <w:szCs w:val="24"/>
              </w:rPr>
              <w:t>по</w:t>
            </w:r>
            <w:proofErr w:type="spellEnd"/>
            <w:r w:rsidRPr="00A2067E">
              <w:rPr>
                <w:sz w:val="24"/>
                <w:szCs w:val="24"/>
              </w:rPr>
              <w:t xml:space="preserve"> </w:t>
            </w:r>
            <w:proofErr w:type="spellStart"/>
            <w:r w:rsidRPr="00A2067E">
              <w:rPr>
                <w:sz w:val="24"/>
                <w:szCs w:val="24"/>
              </w:rPr>
              <w:t>факту</w:t>
            </w:r>
            <w:proofErr w:type="spellEnd"/>
          </w:p>
        </w:tc>
      </w:tr>
      <w:tr w:rsidR="00845E1F" w:rsidRPr="00A2067E" w:rsidTr="00875DAD">
        <w:trPr>
          <w:trHeight w:val="294"/>
        </w:trPr>
        <w:tc>
          <w:tcPr>
            <w:tcW w:w="709" w:type="dxa"/>
            <w:tcBorders>
              <w:bottom w:val="single" w:sz="4" w:space="0" w:color="000000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1</w:t>
            </w:r>
          </w:p>
        </w:tc>
        <w:tc>
          <w:tcPr>
            <w:tcW w:w="8505" w:type="dxa"/>
            <w:tcBorders>
              <w:bottom w:val="single" w:sz="4" w:space="0" w:color="000000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Химия</w:t>
            </w:r>
            <w:r w:rsidRPr="00A2067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—</w:t>
            </w:r>
            <w:r w:rsidRPr="00A2067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наука</w:t>
            </w:r>
            <w:r w:rsidRPr="00A2067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о веществах и их превращениях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45E1F" w:rsidRPr="00A2067E" w:rsidTr="00875DAD">
        <w:trPr>
          <w:trHeight w:val="251"/>
        </w:trPr>
        <w:tc>
          <w:tcPr>
            <w:tcW w:w="709" w:type="dxa"/>
            <w:tcBorders>
              <w:top w:val="single" w:sz="4" w:space="0" w:color="000000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2</w:t>
            </w:r>
          </w:p>
        </w:tc>
        <w:tc>
          <w:tcPr>
            <w:tcW w:w="8505" w:type="dxa"/>
            <w:tcBorders>
              <w:top w:val="single" w:sz="4" w:space="0" w:color="000000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Лабораторное оборудование.  Реактивы</w:t>
            </w:r>
            <w:r w:rsidRPr="00A2067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и</w:t>
            </w:r>
            <w:r w:rsidRPr="00A2067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их</w:t>
            </w:r>
            <w:r w:rsidRPr="00A2067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классы.</w:t>
            </w:r>
          </w:p>
        </w:tc>
        <w:tc>
          <w:tcPr>
            <w:tcW w:w="993" w:type="dxa"/>
            <w:tcBorders>
              <w:top w:val="single" w:sz="4" w:space="0" w:color="000000"/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89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Чистые вещества</w:t>
            </w:r>
            <w:r w:rsidRPr="00A2067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и</w:t>
            </w:r>
            <w:r w:rsidRPr="00A2067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смеси. Способы разделения смесей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36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Вода и её свойства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85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Очистка воды: отставание, фильтрование, обеззараживание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75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Уксусная кислота и  её физиологическое воздействие на организм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64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Пищевая сода</w:t>
            </w:r>
            <w:r w:rsidR="00CA3946" w:rsidRPr="00A2067E">
              <w:rPr>
                <w:sz w:val="24"/>
                <w:szCs w:val="24"/>
                <w:lang w:val="ru-RU"/>
              </w:rPr>
              <w:t>, свойства и применение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13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Чай</w:t>
            </w:r>
            <w:r w:rsidR="00CA3946" w:rsidRPr="00A2067E">
              <w:rPr>
                <w:sz w:val="24"/>
                <w:szCs w:val="24"/>
                <w:lang w:val="ru-RU"/>
              </w:rPr>
              <w:t>, состав, свойства, физиологическое действие на организм человека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302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Мыло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. </w:t>
            </w:r>
            <w:r w:rsidR="00CA3946" w:rsidRPr="00A2067E">
              <w:rPr>
                <w:spacing w:val="-1"/>
                <w:sz w:val="24"/>
                <w:szCs w:val="24"/>
                <w:lang w:val="ru-RU"/>
              </w:rPr>
              <w:t xml:space="preserve"> Отличие хозяйственного мыла </w:t>
            </w:r>
            <w:proofErr w:type="gramStart"/>
            <w:r w:rsidR="00CA3946" w:rsidRPr="00A2067E">
              <w:rPr>
                <w:spacing w:val="-1"/>
                <w:sz w:val="24"/>
                <w:szCs w:val="24"/>
                <w:lang w:val="ru-RU"/>
              </w:rPr>
              <w:t>от</w:t>
            </w:r>
            <w:proofErr w:type="gramEnd"/>
            <w:r w:rsidR="00CA3946" w:rsidRPr="00A2067E">
              <w:rPr>
                <w:spacing w:val="-1"/>
                <w:sz w:val="24"/>
                <w:szCs w:val="24"/>
                <w:lang w:val="ru-RU"/>
              </w:rPr>
              <w:t xml:space="preserve"> туалетного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36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СМС</w:t>
            </w:r>
            <w:r w:rsidR="00CA3946" w:rsidRPr="00A2067E">
              <w:rPr>
                <w:sz w:val="24"/>
                <w:szCs w:val="24"/>
                <w:lang w:val="ru-RU"/>
              </w:rPr>
              <w:t>. Какие порошки самые опасные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327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Косметические средства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. </w:t>
            </w:r>
            <w:r w:rsidR="00CA3946" w:rsidRPr="00A2067E">
              <w:rPr>
                <w:spacing w:val="-1"/>
                <w:sz w:val="24"/>
                <w:szCs w:val="24"/>
                <w:lang w:val="ru-RU"/>
              </w:rPr>
              <w:t xml:space="preserve"> Лосьоны, духи, кремы и прочая парфюмерия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74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Аптечный йод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 и его свойства. Зелё</w:t>
            </w:r>
            <w:r w:rsidRPr="00A2067E">
              <w:rPr>
                <w:sz w:val="24"/>
                <w:szCs w:val="24"/>
                <w:lang w:val="ru-RU"/>
              </w:rPr>
              <w:t>нка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  или раствор бриллиантового  зелёного.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09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Перекись водорода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 и </w:t>
            </w:r>
            <w:r w:rsidR="00CA3946" w:rsidRPr="00A2067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C23AF7">
              <w:rPr>
                <w:sz w:val="24"/>
                <w:szCs w:val="24"/>
                <w:lang w:val="ru-RU"/>
              </w:rPr>
              <w:t>гидроперит</w:t>
            </w:r>
            <w:proofErr w:type="spellEnd"/>
            <w:r w:rsidR="00C23AF7">
              <w:rPr>
                <w:sz w:val="24"/>
                <w:szCs w:val="24"/>
                <w:lang w:val="ru-RU"/>
              </w:rPr>
              <w:t>.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 Свойства перекиси водорода.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56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Аспирин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  или ацетилсалициловая кислота и его свойства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46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Крахмал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. </w:t>
            </w:r>
            <w:r w:rsidR="00C23AF7">
              <w:rPr>
                <w:sz w:val="24"/>
                <w:szCs w:val="24"/>
                <w:lang w:val="ru-RU"/>
              </w:rPr>
              <w:t xml:space="preserve"> Образование крахмала</w:t>
            </w:r>
            <w:r w:rsidR="00C23AF7">
              <w:rPr>
                <w:sz w:val="24"/>
                <w:szCs w:val="24"/>
                <w:lang w:val="ru-RU"/>
              </w:rPr>
              <w:tab/>
              <w:t xml:space="preserve">в </w:t>
            </w:r>
            <w:r w:rsidR="00CA3946" w:rsidRPr="00A2067E">
              <w:rPr>
                <w:sz w:val="24"/>
                <w:szCs w:val="24"/>
                <w:lang w:val="ru-RU"/>
              </w:rPr>
              <w:t xml:space="preserve">листьях </w:t>
            </w:r>
            <w:r w:rsidR="00CA3946" w:rsidRPr="00A2067E">
              <w:rPr>
                <w:spacing w:val="-1"/>
                <w:sz w:val="24"/>
                <w:szCs w:val="24"/>
                <w:lang w:val="ru-RU"/>
              </w:rPr>
              <w:t>растений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81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Глюкоза</w:t>
            </w:r>
            <w:r w:rsidR="00CA3946" w:rsidRPr="00A2067E">
              <w:rPr>
                <w:sz w:val="24"/>
                <w:szCs w:val="24"/>
                <w:lang w:val="ru-RU"/>
              </w:rPr>
              <w:t>,  ее свойства и применение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84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Жиры</w:t>
            </w:r>
            <w:r w:rsidRPr="00A2067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и</w:t>
            </w:r>
            <w:r w:rsidRPr="00A2067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масла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33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Понятие о</w:t>
            </w:r>
            <w:r w:rsidRPr="00A2067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pacing w:val="-1"/>
                <w:sz w:val="24"/>
                <w:szCs w:val="24"/>
                <w:lang w:val="ru-RU"/>
              </w:rPr>
              <w:t xml:space="preserve"> симпатических чернилах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80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Секретные чернила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15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Мыльные пузыри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45E1F" w:rsidRPr="00A2067E" w:rsidTr="00875DAD">
        <w:trPr>
          <w:trHeight w:val="205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22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Понятие</w:t>
            </w:r>
            <w:r w:rsidRPr="00A2067E">
              <w:rPr>
                <w:spacing w:val="-4"/>
                <w:sz w:val="24"/>
                <w:szCs w:val="24"/>
              </w:rPr>
              <w:t xml:space="preserve"> </w:t>
            </w:r>
            <w:r w:rsidRPr="00A2067E">
              <w:rPr>
                <w:sz w:val="24"/>
                <w:szCs w:val="24"/>
              </w:rPr>
              <w:t>о</w:t>
            </w:r>
            <w:r w:rsidRPr="00A2067E">
              <w:rPr>
                <w:spacing w:val="-3"/>
                <w:sz w:val="24"/>
                <w:szCs w:val="24"/>
              </w:rPr>
              <w:t xml:space="preserve"> </w:t>
            </w:r>
            <w:r w:rsidRPr="00A2067E">
              <w:rPr>
                <w:sz w:val="24"/>
                <w:szCs w:val="24"/>
              </w:rPr>
              <w:t>мыльных пузырях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45E1F" w:rsidRPr="00A2067E" w:rsidTr="00875DAD">
        <w:trPr>
          <w:trHeight w:val="294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23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Изучение</w:t>
            </w:r>
            <w:r w:rsidRPr="00A2067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влияния</w:t>
            </w:r>
            <w:r w:rsidR="00CF7DF0" w:rsidRPr="00A2067E">
              <w:rPr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внешних факторов</w:t>
            </w:r>
            <w:r w:rsidRPr="00A2067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на</w:t>
            </w:r>
            <w:r w:rsidRPr="00A2067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мыльные</w:t>
            </w:r>
            <w:r w:rsidRPr="00A2067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пузыри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45E1F" w:rsidRPr="00A2067E" w:rsidTr="00875DAD">
        <w:trPr>
          <w:trHeight w:val="243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24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 xml:space="preserve">Обычный и необычный </w:t>
            </w:r>
            <w:r w:rsidRPr="00A2067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школьный</w:t>
            </w:r>
            <w:r w:rsidRPr="00A2067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мел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45E1F" w:rsidRPr="00A2067E" w:rsidTr="00875DAD">
        <w:trPr>
          <w:trHeight w:val="190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25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Изготовление</w:t>
            </w:r>
            <w:r w:rsidRPr="00A2067E">
              <w:rPr>
                <w:spacing w:val="1"/>
                <w:sz w:val="24"/>
                <w:szCs w:val="24"/>
              </w:rPr>
              <w:t xml:space="preserve"> </w:t>
            </w:r>
            <w:r w:rsidRPr="00A2067E">
              <w:rPr>
                <w:sz w:val="24"/>
                <w:szCs w:val="24"/>
              </w:rPr>
              <w:t>школьных мелков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45E1F" w:rsidRPr="00A2067E" w:rsidTr="00875DAD">
        <w:trPr>
          <w:trHeight w:val="281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26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Понятие</w:t>
            </w:r>
            <w:r w:rsidRPr="00A2067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об</w:t>
            </w:r>
            <w:r w:rsidRPr="00A2067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индикаторах</w:t>
            </w:r>
            <w:r w:rsidR="00CF7DF0" w:rsidRPr="00A2067E">
              <w:rPr>
                <w:sz w:val="24"/>
                <w:szCs w:val="24"/>
                <w:lang w:val="ru-RU"/>
              </w:rPr>
              <w:t xml:space="preserve">. </w:t>
            </w:r>
            <w:r w:rsidRPr="00A2067E">
              <w:rPr>
                <w:sz w:val="24"/>
                <w:szCs w:val="24"/>
                <w:lang w:val="ru-RU"/>
              </w:rPr>
              <w:t xml:space="preserve">Изготовление </w:t>
            </w:r>
            <w:r w:rsidRPr="00A2067E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растительных</w:t>
            </w:r>
            <w:r w:rsidRPr="00A2067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2067E">
              <w:rPr>
                <w:sz w:val="24"/>
                <w:szCs w:val="24"/>
                <w:lang w:val="ru-RU"/>
              </w:rPr>
              <w:t>индикаторов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15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Изготовление растительных индикаторов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162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28-34</w:t>
            </w:r>
          </w:p>
        </w:tc>
        <w:tc>
          <w:tcPr>
            <w:tcW w:w="8505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Презентация  проектов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45E1F" w:rsidRPr="00A2067E" w:rsidTr="00875DAD">
        <w:trPr>
          <w:trHeight w:val="266"/>
        </w:trPr>
        <w:tc>
          <w:tcPr>
            <w:tcW w:w="709" w:type="dxa"/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05" w:type="dxa"/>
          </w:tcPr>
          <w:p w:rsidR="00845E1F" w:rsidRPr="00875DAD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2067E">
              <w:rPr>
                <w:sz w:val="24"/>
                <w:szCs w:val="24"/>
                <w:lang w:val="ru-RU"/>
              </w:rPr>
              <w:t xml:space="preserve">                                      </w:t>
            </w:r>
            <w:r w:rsidR="00CF7DF0" w:rsidRPr="00A2067E">
              <w:rPr>
                <w:sz w:val="24"/>
                <w:szCs w:val="24"/>
                <w:lang w:val="ru-RU"/>
              </w:rPr>
              <w:t xml:space="preserve">                                             </w:t>
            </w:r>
            <w:r w:rsidRPr="00A2067E">
              <w:rPr>
                <w:sz w:val="24"/>
                <w:szCs w:val="24"/>
                <w:lang w:val="ru-RU"/>
              </w:rPr>
              <w:t xml:space="preserve">     </w:t>
            </w:r>
            <w:r w:rsidRPr="00A2067E">
              <w:rPr>
                <w:sz w:val="24"/>
                <w:szCs w:val="24"/>
              </w:rPr>
              <w:t>Итого</w:t>
            </w:r>
            <w:r w:rsidRPr="00A2067E">
              <w:rPr>
                <w:spacing w:val="57"/>
                <w:sz w:val="24"/>
                <w:szCs w:val="24"/>
              </w:rPr>
              <w:t xml:space="preserve"> 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A2067E">
              <w:rPr>
                <w:sz w:val="24"/>
                <w:szCs w:val="24"/>
              </w:rPr>
              <w:t>3</w:t>
            </w:r>
            <w:r w:rsidR="00CF7DF0" w:rsidRPr="00A2067E">
              <w:rPr>
                <w:sz w:val="24"/>
                <w:szCs w:val="24"/>
                <w:lang w:val="ru-RU"/>
              </w:rPr>
              <w:t>4</w:t>
            </w:r>
            <w:r w:rsidRPr="00A2067E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5E1F" w:rsidRPr="00A2067E" w:rsidRDefault="00845E1F" w:rsidP="00875DA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7F70B0" w:rsidRPr="00A2067E" w:rsidRDefault="007F70B0" w:rsidP="007F70B0">
      <w:pPr>
        <w:spacing w:line="276" w:lineRule="auto"/>
      </w:pPr>
    </w:p>
    <w:p w:rsidR="00CF7DF0" w:rsidRPr="00A2067E" w:rsidRDefault="00CF7DF0" w:rsidP="005F0FAD">
      <w:pPr>
        <w:spacing w:line="276" w:lineRule="auto"/>
        <w:jc w:val="center"/>
        <w:rPr>
          <w:sz w:val="24"/>
          <w:szCs w:val="24"/>
        </w:rPr>
      </w:pPr>
    </w:p>
    <w:p w:rsidR="00CF7DF0" w:rsidRPr="00A2067E" w:rsidRDefault="00CF7DF0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p w:rsidR="00A2067E" w:rsidRPr="00A2067E" w:rsidRDefault="00A2067E" w:rsidP="005F0FAD">
      <w:pPr>
        <w:spacing w:line="276" w:lineRule="auto"/>
        <w:jc w:val="center"/>
        <w:rPr>
          <w:sz w:val="24"/>
          <w:szCs w:val="24"/>
        </w:rPr>
      </w:pPr>
    </w:p>
    <w:sectPr w:rsidR="00A2067E" w:rsidRPr="00A2067E" w:rsidSect="00A2067E">
      <w:pgSz w:w="16838" w:h="11906" w:orient="landscape"/>
      <w:pgMar w:top="567" w:right="851" w:bottom="567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56817"/>
    <w:multiLevelType w:val="hybridMultilevel"/>
    <w:tmpl w:val="FBAC9C1C"/>
    <w:lvl w:ilvl="0" w:tplc="76784AA2">
      <w:numFmt w:val="bullet"/>
      <w:lvlText w:val="•"/>
      <w:lvlJc w:val="left"/>
      <w:pPr>
        <w:ind w:left="960" w:hanging="4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EFC5952">
      <w:numFmt w:val="bullet"/>
      <w:lvlText w:val="•"/>
      <w:lvlJc w:val="left"/>
      <w:pPr>
        <w:ind w:left="1980" w:hanging="431"/>
      </w:pPr>
      <w:rPr>
        <w:rFonts w:hint="default"/>
        <w:lang w:val="ru-RU" w:eastAsia="en-US" w:bidi="ar-SA"/>
      </w:rPr>
    </w:lvl>
    <w:lvl w:ilvl="2" w:tplc="F46EBA1A">
      <w:numFmt w:val="bullet"/>
      <w:lvlText w:val="•"/>
      <w:lvlJc w:val="left"/>
      <w:pPr>
        <w:ind w:left="3000" w:hanging="431"/>
      </w:pPr>
      <w:rPr>
        <w:rFonts w:hint="default"/>
        <w:lang w:val="ru-RU" w:eastAsia="en-US" w:bidi="ar-SA"/>
      </w:rPr>
    </w:lvl>
    <w:lvl w:ilvl="3" w:tplc="FBBC0CE0">
      <w:numFmt w:val="bullet"/>
      <w:lvlText w:val="•"/>
      <w:lvlJc w:val="left"/>
      <w:pPr>
        <w:ind w:left="4020" w:hanging="431"/>
      </w:pPr>
      <w:rPr>
        <w:rFonts w:hint="default"/>
        <w:lang w:val="ru-RU" w:eastAsia="en-US" w:bidi="ar-SA"/>
      </w:rPr>
    </w:lvl>
    <w:lvl w:ilvl="4" w:tplc="29285386">
      <w:numFmt w:val="bullet"/>
      <w:lvlText w:val="•"/>
      <w:lvlJc w:val="left"/>
      <w:pPr>
        <w:ind w:left="5040" w:hanging="431"/>
      </w:pPr>
      <w:rPr>
        <w:rFonts w:hint="default"/>
        <w:lang w:val="ru-RU" w:eastAsia="en-US" w:bidi="ar-SA"/>
      </w:rPr>
    </w:lvl>
    <w:lvl w:ilvl="5" w:tplc="BF6897B2">
      <w:numFmt w:val="bullet"/>
      <w:lvlText w:val="•"/>
      <w:lvlJc w:val="left"/>
      <w:pPr>
        <w:ind w:left="6060" w:hanging="431"/>
      </w:pPr>
      <w:rPr>
        <w:rFonts w:hint="default"/>
        <w:lang w:val="ru-RU" w:eastAsia="en-US" w:bidi="ar-SA"/>
      </w:rPr>
    </w:lvl>
    <w:lvl w:ilvl="6" w:tplc="0BAC3796">
      <w:numFmt w:val="bullet"/>
      <w:lvlText w:val="•"/>
      <w:lvlJc w:val="left"/>
      <w:pPr>
        <w:ind w:left="7080" w:hanging="431"/>
      </w:pPr>
      <w:rPr>
        <w:rFonts w:hint="default"/>
        <w:lang w:val="ru-RU" w:eastAsia="en-US" w:bidi="ar-SA"/>
      </w:rPr>
    </w:lvl>
    <w:lvl w:ilvl="7" w:tplc="DC845C9C">
      <w:numFmt w:val="bullet"/>
      <w:lvlText w:val="•"/>
      <w:lvlJc w:val="left"/>
      <w:pPr>
        <w:ind w:left="8100" w:hanging="431"/>
      </w:pPr>
      <w:rPr>
        <w:rFonts w:hint="default"/>
        <w:lang w:val="ru-RU" w:eastAsia="en-US" w:bidi="ar-SA"/>
      </w:rPr>
    </w:lvl>
    <w:lvl w:ilvl="8" w:tplc="310C0370">
      <w:numFmt w:val="bullet"/>
      <w:lvlText w:val="•"/>
      <w:lvlJc w:val="left"/>
      <w:pPr>
        <w:ind w:left="9120" w:hanging="431"/>
      </w:pPr>
      <w:rPr>
        <w:rFonts w:hint="default"/>
        <w:lang w:val="ru-RU" w:eastAsia="en-US" w:bidi="ar-SA"/>
      </w:rPr>
    </w:lvl>
  </w:abstractNum>
  <w:abstractNum w:abstractNumId="1">
    <w:nsid w:val="21771195"/>
    <w:multiLevelType w:val="hybridMultilevel"/>
    <w:tmpl w:val="70A4DD32"/>
    <w:lvl w:ilvl="0" w:tplc="4E1E2CCE">
      <w:numFmt w:val="bullet"/>
      <w:lvlText w:val=""/>
      <w:lvlJc w:val="left"/>
      <w:pPr>
        <w:ind w:left="1380" w:hanging="36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FBC0894">
      <w:numFmt w:val="bullet"/>
      <w:lvlText w:val="•"/>
      <w:lvlJc w:val="left"/>
      <w:pPr>
        <w:ind w:left="2358" w:hanging="363"/>
      </w:pPr>
      <w:rPr>
        <w:rFonts w:hint="default"/>
        <w:lang w:val="ru-RU" w:eastAsia="en-US" w:bidi="ar-SA"/>
      </w:rPr>
    </w:lvl>
    <w:lvl w:ilvl="2" w:tplc="504AB1DC">
      <w:numFmt w:val="bullet"/>
      <w:lvlText w:val="•"/>
      <w:lvlJc w:val="left"/>
      <w:pPr>
        <w:ind w:left="3336" w:hanging="363"/>
      </w:pPr>
      <w:rPr>
        <w:rFonts w:hint="default"/>
        <w:lang w:val="ru-RU" w:eastAsia="en-US" w:bidi="ar-SA"/>
      </w:rPr>
    </w:lvl>
    <w:lvl w:ilvl="3" w:tplc="D4681416">
      <w:numFmt w:val="bullet"/>
      <w:lvlText w:val="•"/>
      <w:lvlJc w:val="left"/>
      <w:pPr>
        <w:ind w:left="4314" w:hanging="363"/>
      </w:pPr>
      <w:rPr>
        <w:rFonts w:hint="default"/>
        <w:lang w:val="ru-RU" w:eastAsia="en-US" w:bidi="ar-SA"/>
      </w:rPr>
    </w:lvl>
    <w:lvl w:ilvl="4" w:tplc="CD1435E4">
      <w:numFmt w:val="bullet"/>
      <w:lvlText w:val="•"/>
      <w:lvlJc w:val="left"/>
      <w:pPr>
        <w:ind w:left="5292" w:hanging="363"/>
      </w:pPr>
      <w:rPr>
        <w:rFonts w:hint="default"/>
        <w:lang w:val="ru-RU" w:eastAsia="en-US" w:bidi="ar-SA"/>
      </w:rPr>
    </w:lvl>
    <w:lvl w:ilvl="5" w:tplc="C090DD7C">
      <w:numFmt w:val="bullet"/>
      <w:lvlText w:val="•"/>
      <w:lvlJc w:val="left"/>
      <w:pPr>
        <w:ind w:left="6270" w:hanging="363"/>
      </w:pPr>
      <w:rPr>
        <w:rFonts w:hint="default"/>
        <w:lang w:val="ru-RU" w:eastAsia="en-US" w:bidi="ar-SA"/>
      </w:rPr>
    </w:lvl>
    <w:lvl w:ilvl="6" w:tplc="99BE8548">
      <w:numFmt w:val="bullet"/>
      <w:lvlText w:val="•"/>
      <w:lvlJc w:val="left"/>
      <w:pPr>
        <w:ind w:left="7248" w:hanging="363"/>
      </w:pPr>
      <w:rPr>
        <w:rFonts w:hint="default"/>
        <w:lang w:val="ru-RU" w:eastAsia="en-US" w:bidi="ar-SA"/>
      </w:rPr>
    </w:lvl>
    <w:lvl w:ilvl="7" w:tplc="9E222DDC">
      <w:numFmt w:val="bullet"/>
      <w:lvlText w:val="•"/>
      <w:lvlJc w:val="left"/>
      <w:pPr>
        <w:ind w:left="8226" w:hanging="363"/>
      </w:pPr>
      <w:rPr>
        <w:rFonts w:hint="default"/>
        <w:lang w:val="ru-RU" w:eastAsia="en-US" w:bidi="ar-SA"/>
      </w:rPr>
    </w:lvl>
    <w:lvl w:ilvl="8" w:tplc="9758B652">
      <w:numFmt w:val="bullet"/>
      <w:lvlText w:val="•"/>
      <w:lvlJc w:val="left"/>
      <w:pPr>
        <w:ind w:left="9204" w:hanging="363"/>
      </w:pPr>
      <w:rPr>
        <w:rFonts w:hint="default"/>
        <w:lang w:val="ru-RU" w:eastAsia="en-US" w:bidi="ar-SA"/>
      </w:rPr>
    </w:lvl>
  </w:abstractNum>
  <w:abstractNum w:abstractNumId="2">
    <w:nsid w:val="29D04DBC"/>
    <w:multiLevelType w:val="hybridMultilevel"/>
    <w:tmpl w:val="BE08BEB4"/>
    <w:lvl w:ilvl="0" w:tplc="AAECB344">
      <w:start w:val="1"/>
      <w:numFmt w:val="decimal"/>
      <w:lvlText w:val="%1"/>
      <w:lvlJc w:val="left"/>
      <w:pPr>
        <w:ind w:left="432" w:hanging="36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D37CC096">
      <w:numFmt w:val="bullet"/>
      <w:lvlText w:val="•"/>
      <w:lvlJc w:val="left"/>
      <w:pPr>
        <w:ind w:left="1512" w:hanging="363"/>
      </w:pPr>
      <w:rPr>
        <w:rFonts w:hint="default"/>
        <w:lang w:val="ru-RU" w:eastAsia="en-US" w:bidi="ar-SA"/>
      </w:rPr>
    </w:lvl>
    <w:lvl w:ilvl="2" w:tplc="BEC8A6C0">
      <w:numFmt w:val="bullet"/>
      <w:lvlText w:val="•"/>
      <w:lvlJc w:val="left"/>
      <w:pPr>
        <w:ind w:left="2584" w:hanging="363"/>
      </w:pPr>
      <w:rPr>
        <w:rFonts w:hint="default"/>
        <w:lang w:val="ru-RU" w:eastAsia="en-US" w:bidi="ar-SA"/>
      </w:rPr>
    </w:lvl>
    <w:lvl w:ilvl="3" w:tplc="996EA31E">
      <w:numFmt w:val="bullet"/>
      <w:lvlText w:val="•"/>
      <w:lvlJc w:val="left"/>
      <w:pPr>
        <w:ind w:left="3656" w:hanging="363"/>
      </w:pPr>
      <w:rPr>
        <w:rFonts w:hint="default"/>
        <w:lang w:val="ru-RU" w:eastAsia="en-US" w:bidi="ar-SA"/>
      </w:rPr>
    </w:lvl>
    <w:lvl w:ilvl="4" w:tplc="3CD63B78">
      <w:numFmt w:val="bullet"/>
      <w:lvlText w:val="•"/>
      <w:lvlJc w:val="left"/>
      <w:pPr>
        <w:ind w:left="4728" w:hanging="363"/>
      </w:pPr>
      <w:rPr>
        <w:rFonts w:hint="default"/>
        <w:lang w:val="ru-RU" w:eastAsia="en-US" w:bidi="ar-SA"/>
      </w:rPr>
    </w:lvl>
    <w:lvl w:ilvl="5" w:tplc="F4EA524A">
      <w:numFmt w:val="bullet"/>
      <w:lvlText w:val="•"/>
      <w:lvlJc w:val="left"/>
      <w:pPr>
        <w:ind w:left="5800" w:hanging="363"/>
      </w:pPr>
      <w:rPr>
        <w:rFonts w:hint="default"/>
        <w:lang w:val="ru-RU" w:eastAsia="en-US" w:bidi="ar-SA"/>
      </w:rPr>
    </w:lvl>
    <w:lvl w:ilvl="6" w:tplc="6878549E">
      <w:numFmt w:val="bullet"/>
      <w:lvlText w:val="•"/>
      <w:lvlJc w:val="left"/>
      <w:pPr>
        <w:ind w:left="6872" w:hanging="363"/>
      </w:pPr>
      <w:rPr>
        <w:rFonts w:hint="default"/>
        <w:lang w:val="ru-RU" w:eastAsia="en-US" w:bidi="ar-SA"/>
      </w:rPr>
    </w:lvl>
    <w:lvl w:ilvl="7" w:tplc="AF54AB72">
      <w:numFmt w:val="bullet"/>
      <w:lvlText w:val="•"/>
      <w:lvlJc w:val="left"/>
      <w:pPr>
        <w:ind w:left="7944" w:hanging="363"/>
      </w:pPr>
      <w:rPr>
        <w:rFonts w:hint="default"/>
        <w:lang w:val="ru-RU" w:eastAsia="en-US" w:bidi="ar-SA"/>
      </w:rPr>
    </w:lvl>
    <w:lvl w:ilvl="8" w:tplc="D28AABD4">
      <w:numFmt w:val="bullet"/>
      <w:lvlText w:val="•"/>
      <w:lvlJc w:val="left"/>
      <w:pPr>
        <w:ind w:left="9016" w:hanging="363"/>
      </w:pPr>
      <w:rPr>
        <w:rFonts w:hint="default"/>
        <w:lang w:val="ru-RU" w:eastAsia="en-US" w:bidi="ar-SA"/>
      </w:rPr>
    </w:lvl>
  </w:abstractNum>
  <w:abstractNum w:abstractNumId="3">
    <w:nsid w:val="2C6440CA"/>
    <w:multiLevelType w:val="hybridMultilevel"/>
    <w:tmpl w:val="AD066472"/>
    <w:lvl w:ilvl="0" w:tplc="F0AC9422">
      <w:numFmt w:val="bullet"/>
      <w:lvlText w:val=""/>
      <w:lvlJc w:val="left"/>
      <w:pPr>
        <w:ind w:left="1020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A2AAA0">
      <w:numFmt w:val="bullet"/>
      <w:lvlText w:val=""/>
      <w:lvlJc w:val="left"/>
      <w:pPr>
        <w:ind w:left="1380" w:hanging="36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31EEF726">
      <w:numFmt w:val="bullet"/>
      <w:lvlText w:val="•"/>
      <w:lvlJc w:val="left"/>
      <w:pPr>
        <w:ind w:left="2466" w:hanging="363"/>
      </w:pPr>
      <w:rPr>
        <w:rFonts w:hint="default"/>
        <w:lang w:val="ru-RU" w:eastAsia="en-US" w:bidi="ar-SA"/>
      </w:rPr>
    </w:lvl>
    <w:lvl w:ilvl="3" w:tplc="37DC4E66">
      <w:numFmt w:val="bullet"/>
      <w:lvlText w:val="•"/>
      <w:lvlJc w:val="left"/>
      <w:pPr>
        <w:ind w:left="3553" w:hanging="363"/>
      </w:pPr>
      <w:rPr>
        <w:rFonts w:hint="default"/>
        <w:lang w:val="ru-RU" w:eastAsia="en-US" w:bidi="ar-SA"/>
      </w:rPr>
    </w:lvl>
    <w:lvl w:ilvl="4" w:tplc="F7565566">
      <w:numFmt w:val="bullet"/>
      <w:lvlText w:val="•"/>
      <w:lvlJc w:val="left"/>
      <w:pPr>
        <w:ind w:left="4640" w:hanging="363"/>
      </w:pPr>
      <w:rPr>
        <w:rFonts w:hint="default"/>
        <w:lang w:val="ru-RU" w:eastAsia="en-US" w:bidi="ar-SA"/>
      </w:rPr>
    </w:lvl>
    <w:lvl w:ilvl="5" w:tplc="B4F0CA00">
      <w:numFmt w:val="bullet"/>
      <w:lvlText w:val="•"/>
      <w:lvlJc w:val="left"/>
      <w:pPr>
        <w:ind w:left="5727" w:hanging="363"/>
      </w:pPr>
      <w:rPr>
        <w:rFonts w:hint="default"/>
        <w:lang w:val="ru-RU" w:eastAsia="en-US" w:bidi="ar-SA"/>
      </w:rPr>
    </w:lvl>
    <w:lvl w:ilvl="6" w:tplc="EB6659F8">
      <w:numFmt w:val="bullet"/>
      <w:lvlText w:val="•"/>
      <w:lvlJc w:val="left"/>
      <w:pPr>
        <w:ind w:left="6813" w:hanging="363"/>
      </w:pPr>
      <w:rPr>
        <w:rFonts w:hint="default"/>
        <w:lang w:val="ru-RU" w:eastAsia="en-US" w:bidi="ar-SA"/>
      </w:rPr>
    </w:lvl>
    <w:lvl w:ilvl="7" w:tplc="16482322">
      <w:numFmt w:val="bullet"/>
      <w:lvlText w:val="•"/>
      <w:lvlJc w:val="left"/>
      <w:pPr>
        <w:ind w:left="7900" w:hanging="363"/>
      </w:pPr>
      <w:rPr>
        <w:rFonts w:hint="default"/>
        <w:lang w:val="ru-RU" w:eastAsia="en-US" w:bidi="ar-SA"/>
      </w:rPr>
    </w:lvl>
    <w:lvl w:ilvl="8" w:tplc="1F80CA6C">
      <w:numFmt w:val="bullet"/>
      <w:lvlText w:val="•"/>
      <w:lvlJc w:val="left"/>
      <w:pPr>
        <w:ind w:left="8987" w:hanging="363"/>
      </w:pPr>
      <w:rPr>
        <w:rFonts w:hint="default"/>
        <w:lang w:val="ru-RU" w:eastAsia="en-US" w:bidi="ar-SA"/>
      </w:rPr>
    </w:lvl>
  </w:abstractNum>
  <w:abstractNum w:abstractNumId="4">
    <w:nsid w:val="398C7677"/>
    <w:multiLevelType w:val="hybridMultilevel"/>
    <w:tmpl w:val="EC8A071A"/>
    <w:lvl w:ilvl="0" w:tplc="E2C40204">
      <w:numFmt w:val="bullet"/>
      <w:lvlText w:val=""/>
      <w:lvlJc w:val="left"/>
      <w:pPr>
        <w:ind w:left="153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0E69D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0946251A">
      <w:numFmt w:val="bullet"/>
      <w:lvlText w:val="•"/>
      <w:lvlJc w:val="left"/>
      <w:pPr>
        <w:ind w:left="3464" w:hanging="360"/>
      </w:pPr>
      <w:rPr>
        <w:rFonts w:hint="default"/>
        <w:lang w:val="ru-RU" w:eastAsia="en-US" w:bidi="ar-SA"/>
      </w:rPr>
    </w:lvl>
    <w:lvl w:ilvl="3" w:tplc="DCBE21CC">
      <w:numFmt w:val="bullet"/>
      <w:lvlText w:val="•"/>
      <w:lvlJc w:val="left"/>
      <w:pPr>
        <w:ind w:left="4426" w:hanging="360"/>
      </w:pPr>
      <w:rPr>
        <w:rFonts w:hint="default"/>
        <w:lang w:val="ru-RU" w:eastAsia="en-US" w:bidi="ar-SA"/>
      </w:rPr>
    </w:lvl>
    <w:lvl w:ilvl="4" w:tplc="F47E22D8">
      <w:numFmt w:val="bullet"/>
      <w:lvlText w:val="•"/>
      <w:lvlJc w:val="left"/>
      <w:pPr>
        <w:ind w:left="5388" w:hanging="360"/>
      </w:pPr>
      <w:rPr>
        <w:rFonts w:hint="default"/>
        <w:lang w:val="ru-RU" w:eastAsia="en-US" w:bidi="ar-SA"/>
      </w:rPr>
    </w:lvl>
    <w:lvl w:ilvl="5" w:tplc="1A84A080">
      <w:numFmt w:val="bullet"/>
      <w:lvlText w:val="•"/>
      <w:lvlJc w:val="left"/>
      <w:pPr>
        <w:ind w:left="6350" w:hanging="360"/>
      </w:pPr>
      <w:rPr>
        <w:rFonts w:hint="default"/>
        <w:lang w:val="ru-RU" w:eastAsia="en-US" w:bidi="ar-SA"/>
      </w:rPr>
    </w:lvl>
    <w:lvl w:ilvl="6" w:tplc="E846762C">
      <w:numFmt w:val="bullet"/>
      <w:lvlText w:val="•"/>
      <w:lvlJc w:val="left"/>
      <w:pPr>
        <w:ind w:left="7312" w:hanging="360"/>
      </w:pPr>
      <w:rPr>
        <w:rFonts w:hint="default"/>
        <w:lang w:val="ru-RU" w:eastAsia="en-US" w:bidi="ar-SA"/>
      </w:rPr>
    </w:lvl>
    <w:lvl w:ilvl="7" w:tplc="EDBA9536">
      <w:numFmt w:val="bullet"/>
      <w:lvlText w:val="•"/>
      <w:lvlJc w:val="left"/>
      <w:pPr>
        <w:ind w:left="8274" w:hanging="360"/>
      </w:pPr>
      <w:rPr>
        <w:rFonts w:hint="default"/>
        <w:lang w:val="ru-RU" w:eastAsia="en-US" w:bidi="ar-SA"/>
      </w:rPr>
    </w:lvl>
    <w:lvl w:ilvl="8" w:tplc="E14A5498">
      <w:numFmt w:val="bullet"/>
      <w:lvlText w:val="•"/>
      <w:lvlJc w:val="left"/>
      <w:pPr>
        <w:ind w:left="9236" w:hanging="360"/>
      </w:pPr>
      <w:rPr>
        <w:rFonts w:hint="default"/>
        <w:lang w:val="ru-RU" w:eastAsia="en-US" w:bidi="ar-SA"/>
      </w:rPr>
    </w:lvl>
  </w:abstractNum>
  <w:abstractNum w:abstractNumId="5">
    <w:nsid w:val="5C032A2F"/>
    <w:multiLevelType w:val="hybridMultilevel"/>
    <w:tmpl w:val="1F6E16D6"/>
    <w:lvl w:ilvl="0" w:tplc="76FAF6AE">
      <w:numFmt w:val="bullet"/>
      <w:lvlText w:val="•"/>
      <w:lvlJc w:val="left"/>
      <w:pPr>
        <w:ind w:left="532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96424AC">
      <w:numFmt w:val="bullet"/>
      <w:lvlText w:val="•"/>
      <w:lvlJc w:val="left"/>
      <w:pPr>
        <w:ind w:left="960" w:hanging="4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FE0BC96">
      <w:numFmt w:val="bullet"/>
      <w:lvlText w:val="•"/>
      <w:lvlJc w:val="left"/>
      <w:pPr>
        <w:ind w:left="2093" w:hanging="431"/>
      </w:pPr>
      <w:rPr>
        <w:rFonts w:hint="default"/>
        <w:lang w:val="ru-RU" w:eastAsia="en-US" w:bidi="ar-SA"/>
      </w:rPr>
    </w:lvl>
    <w:lvl w:ilvl="3" w:tplc="599E6A32">
      <w:numFmt w:val="bullet"/>
      <w:lvlText w:val="•"/>
      <w:lvlJc w:val="left"/>
      <w:pPr>
        <w:ind w:left="3226" w:hanging="431"/>
      </w:pPr>
      <w:rPr>
        <w:rFonts w:hint="default"/>
        <w:lang w:val="ru-RU" w:eastAsia="en-US" w:bidi="ar-SA"/>
      </w:rPr>
    </w:lvl>
    <w:lvl w:ilvl="4" w:tplc="91D62E20">
      <w:numFmt w:val="bullet"/>
      <w:lvlText w:val="•"/>
      <w:lvlJc w:val="left"/>
      <w:pPr>
        <w:ind w:left="4360" w:hanging="431"/>
      </w:pPr>
      <w:rPr>
        <w:rFonts w:hint="default"/>
        <w:lang w:val="ru-RU" w:eastAsia="en-US" w:bidi="ar-SA"/>
      </w:rPr>
    </w:lvl>
    <w:lvl w:ilvl="5" w:tplc="F5B82796">
      <w:numFmt w:val="bullet"/>
      <w:lvlText w:val="•"/>
      <w:lvlJc w:val="left"/>
      <w:pPr>
        <w:ind w:left="5493" w:hanging="431"/>
      </w:pPr>
      <w:rPr>
        <w:rFonts w:hint="default"/>
        <w:lang w:val="ru-RU" w:eastAsia="en-US" w:bidi="ar-SA"/>
      </w:rPr>
    </w:lvl>
    <w:lvl w:ilvl="6" w:tplc="F716D3D0">
      <w:numFmt w:val="bullet"/>
      <w:lvlText w:val="•"/>
      <w:lvlJc w:val="left"/>
      <w:pPr>
        <w:ind w:left="6627" w:hanging="431"/>
      </w:pPr>
      <w:rPr>
        <w:rFonts w:hint="default"/>
        <w:lang w:val="ru-RU" w:eastAsia="en-US" w:bidi="ar-SA"/>
      </w:rPr>
    </w:lvl>
    <w:lvl w:ilvl="7" w:tplc="8AAE9E0C">
      <w:numFmt w:val="bullet"/>
      <w:lvlText w:val="•"/>
      <w:lvlJc w:val="left"/>
      <w:pPr>
        <w:ind w:left="7760" w:hanging="431"/>
      </w:pPr>
      <w:rPr>
        <w:rFonts w:hint="default"/>
        <w:lang w:val="ru-RU" w:eastAsia="en-US" w:bidi="ar-SA"/>
      </w:rPr>
    </w:lvl>
    <w:lvl w:ilvl="8" w:tplc="D84433E4">
      <w:numFmt w:val="bullet"/>
      <w:lvlText w:val="•"/>
      <w:lvlJc w:val="left"/>
      <w:pPr>
        <w:ind w:left="8893" w:hanging="43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012751"/>
    <w:rsid w:val="00012751"/>
    <w:rsid w:val="0037753B"/>
    <w:rsid w:val="004B324D"/>
    <w:rsid w:val="005F0FAD"/>
    <w:rsid w:val="006D1C05"/>
    <w:rsid w:val="007F70B0"/>
    <w:rsid w:val="00845E1F"/>
    <w:rsid w:val="00875DAD"/>
    <w:rsid w:val="0097323D"/>
    <w:rsid w:val="00983A64"/>
    <w:rsid w:val="00A2067E"/>
    <w:rsid w:val="00A942C2"/>
    <w:rsid w:val="00C2149E"/>
    <w:rsid w:val="00C23AF7"/>
    <w:rsid w:val="00C4084E"/>
    <w:rsid w:val="00CA3946"/>
    <w:rsid w:val="00CF7DF0"/>
    <w:rsid w:val="00DD738B"/>
    <w:rsid w:val="00E57527"/>
    <w:rsid w:val="00EC1389"/>
    <w:rsid w:val="00F87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70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70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F70B0"/>
    <w:pPr>
      <w:ind w:left="43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F70B0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F70B0"/>
    <w:pPr>
      <w:spacing w:before="6"/>
      <w:ind w:left="432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7F70B0"/>
    <w:pPr>
      <w:ind w:left="960" w:hanging="431"/>
    </w:pPr>
  </w:style>
  <w:style w:type="paragraph" w:customStyle="1" w:styleId="TableParagraph">
    <w:name w:val="Table Paragraph"/>
    <w:basedOn w:val="a"/>
    <w:uiPriority w:val="1"/>
    <w:qFormat/>
    <w:rsid w:val="007F70B0"/>
    <w:pPr>
      <w:spacing w:line="268" w:lineRule="exact"/>
      <w:ind w:left="9"/>
    </w:pPr>
  </w:style>
  <w:style w:type="paragraph" w:styleId="a6">
    <w:name w:val="Balloon Text"/>
    <w:basedOn w:val="a"/>
    <w:link w:val="a7"/>
    <w:uiPriority w:val="99"/>
    <w:semiHidden/>
    <w:unhideWhenUsed/>
    <w:rsid w:val="007F70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70B0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7F70B0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75DAD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9">
    <w:name w:val="Нижний колонтитул Знак"/>
    <w:basedOn w:val="a0"/>
    <w:link w:val="a8"/>
    <w:uiPriority w:val="99"/>
    <w:rsid w:val="00875DAD"/>
  </w:style>
  <w:style w:type="paragraph" w:styleId="aa">
    <w:name w:val="Normal (Web)"/>
    <w:basedOn w:val="a"/>
    <w:uiPriority w:val="99"/>
    <w:unhideWhenUsed/>
    <w:rsid w:val="00875DA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No Spacing"/>
    <w:uiPriority w:val="1"/>
    <w:qFormat/>
    <w:rsid w:val="00875D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70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70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F70B0"/>
    <w:pPr>
      <w:ind w:left="43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F70B0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F70B0"/>
    <w:pPr>
      <w:spacing w:before="6"/>
      <w:ind w:left="432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7F70B0"/>
    <w:pPr>
      <w:ind w:left="960" w:hanging="431"/>
    </w:pPr>
  </w:style>
  <w:style w:type="paragraph" w:customStyle="1" w:styleId="TableParagraph">
    <w:name w:val="Table Paragraph"/>
    <w:basedOn w:val="a"/>
    <w:uiPriority w:val="1"/>
    <w:qFormat/>
    <w:rsid w:val="007F70B0"/>
    <w:pPr>
      <w:spacing w:line="268" w:lineRule="exact"/>
      <w:ind w:left="9"/>
    </w:pPr>
  </w:style>
  <w:style w:type="paragraph" w:styleId="a6">
    <w:name w:val="Balloon Text"/>
    <w:basedOn w:val="a"/>
    <w:link w:val="a7"/>
    <w:uiPriority w:val="99"/>
    <w:semiHidden/>
    <w:unhideWhenUsed/>
    <w:rsid w:val="007F70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70B0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7F70B0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1964</Words>
  <Characters>11201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Прокопьева ЛВ</dc:creator>
  <cp:keywords/>
  <dc:description/>
  <cp:lastModifiedBy>Comp</cp:lastModifiedBy>
  <cp:revision>12</cp:revision>
  <dcterms:created xsi:type="dcterms:W3CDTF">2023-09-08T03:35:00Z</dcterms:created>
  <dcterms:modified xsi:type="dcterms:W3CDTF">2023-11-02T06:18:00Z</dcterms:modified>
</cp:coreProperties>
</file>